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E16A01" w14:textId="77777777" w:rsidR="002A4BF2" w:rsidRPr="00D77A33" w:rsidRDefault="00EC054D" w:rsidP="00D77A33">
      <w:r>
        <w:rPr>
          <w:noProof/>
          <w:lang w:eastAsia="en-GB"/>
        </w:rPr>
        <mc:AlternateContent>
          <mc:Choice Requires="wps">
            <w:drawing>
              <wp:anchor distT="0" distB="0" distL="114300" distR="114300" simplePos="0" relativeHeight="251686912" behindDoc="0" locked="0" layoutInCell="1" allowOverlap="1" wp14:anchorId="72AC9A7A" wp14:editId="684D60ED">
                <wp:simplePos x="0" y="0"/>
                <wp:positionH relativeFrom="margin">
                  <wp:posOffset>4944745</wp:posOffset>
                </wp:positionH>
                <wp:positionV relativeFrom="paragraph">
                  <wp:posOffset>1812925</wp:posOffset>
                </wp:positionV>
                <wp:extent cx="5057775" cy="4171950"/>
                <wp:effectExtent l="0" t="0" r="28575" b="19050"/>
                <wp:wrapNone/>
                <wp:docPr id="21" name="Text Box 21"/>
                <wp:cNvGraphicFramePr/>
                <a:graphic xmlns:a="http://schemas.openxmlformats.org/drawingml/2006/main">
                  <a:graphicData uri="http://schemas.microsoft.com/office/word/2010/wordprocessingShape">
                    <wps:wsp>
                      <wps:cNvSpPr txBox="1"/>
                      <wps:spPr>
                        <a:xfrm>
                          <a:off x="0" y="0"/>
                          <a:ext cx="5057775" cy="4171950"/>
                        </a:xfrm>
                        <a:prstGeom prst="rect">
                          <a:avLst/>
                        </a:prstGeom>
                        <a:solidFill>
                          <a:schemeClr val="accent1">
                            <a:lumMod val="20000"/>
                            <a:lumOff val="80000"/>
                            <a:alpha val="34933"/>
                          </a:schemeClr>
                        </a:solidFill>
                        <a:ln w="6350">
                          <a:solidFill>
                            <a:schemeClr val="accent2"/>
                          </a:solidFill>
                        </a:ln>
                      </wps:spPr>
                      <wps:txbx>
                        <w:txbxContent>
                          <w:p w14:paraId="3CBD7C80" w14:textId="376DE813" w:rsidR="00130B5F" w:rsidRDefault="00F22CE1" w:rsidP="00130B5F">
                            <w:pPr>
                              <w:rPr>
                                <w:color w:val="404040" w:themeColor="text2" w:themeTint="BF"/>
                                <w:sz w:val="20"/>
                                <w:szCs w:val="20"/>
                              </w:rPr>
                            </w:pPr>
                            <w:r>
                              <w:rPr>
                                <w:b/>
                                <w:bCs/>
                                <w:color w:val="404040" w:themeColor="text2" w:themeTint="BF"/>
                                <w:sz w:val="20"/>
                                <w:szCs w:val="20"/>
                              </w:rPr>
                              <w:t xml:space="preserve"> </w:t>
                            </w:r>
                            <w:r w:rsidR="008D421E" w:rsidRPr="008D421E">
                              <w:rPr>
                                <w:color w:val="404040" w:themeColor="text2" w:themeTint="BF"/>
                                <w:sz w:val="20"/>
                                <w:szCs w:val="20"/>
                              </w:rPr>
                              <w:t>To be eligible for selection candidates must currently be coaching in the UK</w:t>
                            </w:r>
                          </w:p>
                          <w:p w14:paraId="7934F604" w14:textId="77777777" w:rsidR="008D421E" w:rsidRPr="008D421E" w:rsidRDefault="008D421E" w:rsidP="00130B5F">
                            <w:pPr>
                              <w:rPr>
                                <w:rFonts w:ascii="Calibri" w:eastAsia="Calibri" w:hAnsi="Calibri" w:cs="Calibri"/>
                                <w:color w:val="555555" w:themeColor="text1"/>
                              </w:rPr>
                            </w:pPr>
                          </w:p>
                          <w:tbl>
                            <w:tblPr>
                              <w:tblStyle w:val="TableGrid"/>
                              <w:tblW w:w="7640" w:type="dxa"/>
                              <w:tblInd w:w="-10" w:type="dxa"/>
                              <w:tblLayout w:type="fixed"/>
                              <w:tblLook w:val="06A0" w:firstRow="1" w:lastRow="0" w:firstColumn="1" w:lastColumn="0" w:noHBand="1" w:noVBand="1"/>
                            </w:tblPr>
                            <w:tblGrid>
                              <w:gridCol w:w="1661"/>
                              <w:gridCol w:w="5979"/>
                            </w:tblGrid>
                            <w:tr w:rsidR="00130B5F" w14:paraId="0F24644A"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4C5E0AAC" w14:textId="77777777" w:rsidR="00130B5F" w:rsidRPr="00130B5F" w:rsidRDefault="00130B5F" w:rsidP="00130B5F">
                                  <w:pPr>
                                    <w:rPr>
                                      <w:rFonts w:eastAsia="Calibri" w:cs="Arial"/>
                                      <w:b/>
                                      <w:bCs/>
                                      <w:color w:val="555555" w:themeColor="text1"/>
                                      <w:sz w:val="20"/>
                                      <w:szCs w:val="20"/>
                                    </w:rPr>
                                  </w:pPr>
                                  <w:r w:rsidRPr="00130B5F">
                                    <w:rPr>
                                      <w:rFonts w:eastAsia="Calibri" w:cs="Arial"/>
                                      <w:b/>
                                      <w:bCs/>
                                      <w:color w:val="555555" w:themeColor="text1"/>
                                      <w:sz w:val="20"/>
                                      <w:szCs w:val="20"/>
                                    </w:rPr>
                                    <w:t xml:space="preserve">Criteria </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4ECC4FF6" w14:textId="77777777" w:rsidR="00130B5F" w:rsidRPr="00130B5F" w:rsidRDefault="00130B5F" w:rsidP="00130B5F">
                                  <w:pPr>
                                    <w:rPr>
                                      <w:rFonts w:eastAsia="Calibri" w:cs="Arial"/>
                                      <w:b/>
                                      <w:bCs/>
                                      <w:color w:val="555555" w:themeColor="text1"/>
                                      <w:sz w:val="20"/>
                                      <w:szCs w:val="20"/>
                                    </w:rPr>
                                  </w:pPr>
                                  <w:r w:rsidRPr="00130B5F">
                                    <w:rPr>
                                      <w:rFonts w:eastAsia="Calibri" w:cs="Arial"/>
                                      <w:b/>
                                      <w:bCs/>
                                      <w:color w:val="555555" w:themeColor="text1"/>
                                      <w:sz w:val="20"/>
                                      <w:szCs w:val="20"/>
                                    </w:rPr>
                                    <w:t xml:space="preserve">Essential </w:t>
                                  </w:r>
                                </w:p>
                              </w:tc>
                            </w:tr>
                            <w:tr w:rsidR="00130B5F" w14:paraId="693F27CD"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02282F26"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 xml:space="preserve">Qualifications </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5AA56420"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 xml:space="preserve">UK Level 3 Qualification or equivalent </w:t>
                                  </w:r>
                                </w:p>
                                <w:p w14:paraId="15FEF69F"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Swim England Safeguarding Certification</w:t>
                                  </w:r>
                                </w:p>
                                <w:p w14:paraId="7147F7D1"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 xml:space="preserve">Enhanced DBS </w:t>
                                  </w:r>
                                </w:p>
                                <w:p w14:paraId="70FB06C2"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UK Anti-Doping (UKAD) Certification. - Coach Clean</w:t>
                                  </w:r>
                                </w:p>
                              </w:tc>
                            </w:tr>
                            <w:tr w:rsidR="00130B5F" w14:paraId="27732073"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36E6CFE5"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 xml:space="preserve">Experience </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4FC257A9" w14:textId="77777777" w:rsidR="00130B5F" w:rsidRPr="00130B5F" w:rsidRDefault="00130B5F" w:rsidP="00130B5F">
                                  <w:pPr>
                                    <w:pStyle w:val="ListParagraph"/>
                                    <w:numPr>
                                      <w:ilvl w:val="0"/>
                                      <w:numId w:val="23"/>
                                    </w:numPr>
                                    <w:rPr>
                                      <w:rFonts w:eastAsia="Calibri" w:cs="Arial"/>
                                      <w:color w:val="555555" w:themeColor="text1"/>
                                      <w:sz w:val="20"/>
                                      <w:szCs w:val="20"/>
                                    </w:rPr>
                                  </w:pPr>
                                  <w:r w:rsidRPr="00130B5F">
                                    <w:rPr>
                                      <w:rFonts w:eastAsia="Calibri" w:cs="Arial"/>
                                      <w:color w:val="555555" w:themeColor="text1"/>
                                      <w:sz w:val="20"/>
                                      <w:szCs w:val="20"/>
                                    </w:rPr>
                                    <w:t>Extensive experience on-deck swimming coaching developing athletes towards Olympic/Paralympic and Commonwealth Games success</w:t>
                                  </w:r>
                                </w:p>
                                <w:p w14:paraId="6DA9D591" w14:textId="77777777" w:rsidR="00130B5F" w:rsidRPr="00130B5F" w:rsidRDefault="00130B5F" w:rsidP="00130B5F">
                                  <w:pPr>
                                    <w:pStyle w:val="ListParagraph"/>
                                    <w:numPr>
                                      <w:ilvl w:val="0"/>
                                      <w:numId w:val="23"/>
                                    </w:numPr>
                                    <w:rPr>
                                      <w:rFonts w:eastAsia="Calibri" w:cs="Arial"/>
                                      <w:color w:val="555555" w:themeColor="text1"/>
                                      <w:sz w:val="20"/>
                                      <w:szCs w:val="20"/>
                                    </w:rPr>
                                  </w:pPr>
                                  <w:r w:rsidRPr="00130B5F">
                                    <w:rPr>
                                      <w:rFonts w:eastAsia="Calibri" w:cs="Arial"/>
                                      <w:color w:val="555555" w:themeColor="text1"/>
                                      <w:sz w:val="20"/>
                                      <w:szCs w:val="20"/>
                                    </w:rPr>
                                    <w:t xml:space="preserve">Experience of effectively leading a </w:t>
                                  </w:r>
                                  <w:proofErr w:type="gramStart"/>
                                  <w:r w:rsidRPr="00130B5F">
                                    <w:rPr>
                                      <w:rFonts w:eastAsia="Calibri" w:cs="Arial"/>
                                      <w:color w:val="555555" w:themeColor="text1"/>
                                      <w:sz w:val="20"/>
                                      <w:szCs w:val="20"/>
                                    </w:rPr>
                                    <w:t>team  to</w:t>
                                  </w:r>
                                  <w:proofErr w:type="gramEnd"/>
                                  <w:r w:rsidRPr="00130B5F">
                                    <w:rPr>
                                      <w:rFonts w:eastAsia="Calibri" w:cs="Arial"/>
                                      <w:color w:val="555555" w:themeColor="text1"/>
                                      <w:sz w:val="20"/>
                                      <w:szCs w:val="20"/>
                                    </w:rPr>
                                    <w:t xml:space="preserve"> maximise individual athlete performance potential aspiring towards Olympic/Paralympic and Commonwealth Games success</w:t>
                                  </w:r>
                                </w:p>
                              </w:tc>
                            </w:tr>
                            <w:tr w:rsidR="00130B5F" w14:paraId="3FB1F199"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06B0B086"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Leadership Skills</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4370C8DD" w14:textId="77777777" w:rsidR="00130B5F" w:rsidRPr="00130B5F" w:rsidRDefault="00130B5F" w:rsidP="00130B5F">
                                  <w:pPr>
                                    <w:pStyle w:val="ListParagraph"/>
                                    <w:numPr>
                                      <w:ilvl w:val="0"/>
                                      <w:numId w:val="22"/>
                                    </w:numPr>
                                    <w:rPr>
                                      <w:rFonts w:eastAsia="Calibri" w:cs="Arial"/>
                                      <w:color w:val="555555" w:themeColor="text1"/>
                                      <w:sz w:val="20"/>
                                      <w:szCs w:val="20"/>
                                    </w:rPr>
                                  </w:pPr>
                                  <w:r w:rsidRPr="00130B5F">
                                    <w:rPr>
                                      <w:rFonts w:eastAsia="Calibri" w:cs="Arial"/>
                                      <w:color w:val="555555" w:themeColor="text1"/>
                                      <w:sz w:val="20"/>
                                      <w:szCs w:val="20"/>
                                    </w:rPr>
                                    <w:t xml:space="preserve">Ability to set strategic direction </w:t>
                                  </w:r>
                                </w:p>
                                <w:p w14:paraId="58D6AB5D" w14:textId="77777777" w:rsidR="00130B5F" w:rsidRPr="00130B5F" w:rsidRDefault="00130B5F" w:rsidP="00130B5F">
                                  <w:pPr>
                                    <w:pStyle w:val="ListParagraph"/>
                                    <w:numPr>
                                      <w:ilvl w:val="0"/>
                                      <w:numId w:val="22"/>
                                    </w:numPr>
                                    <w:rPr>
                                      <w:rFonts w:eastAsia="Calibri" w:cs="Arial"/>
                                      <w:color w:val="555555" w:themeColor="text1"/>
                                      <w:sz w:val="20"/>
                                      <w:szCs w:val="20"/>
                                    </w:rPr>
                                  </w:pPr>
                                  <w:r w:rsidRPr="00130B5F">
                                    <w:rPr>
                                      <w:rFonts w:eastAsia="Calibri" w:cs="Arial"/>
                                      <w:color w:val="555555" w:themeColor="text1"/>
                                      <w:sz w:val="20"/>
                                      <w:szCs w:val="20"/>
                                    </w:rPr>
                                    <w:t xml:space="preserve">Uses communication skills to ensure messages are understood by different audiences/people profiles. </w:t>
                                  </w:r>
                                </w:p>
                                <w:p w14:paraId="3E78E9E6" w14:textId="77777777" w:rsidR="00130B5F" w:rsidRPr="00130B5F" w:rsidRDefault="00130B5F" w:rsidP="00130B5F">
                                  <w:pPr>
                                    <w:pStyle w:val="ListParagraph"/>
                                    <w:numPr>
                                      <w:ilvl w:val="0"/>
                                      <w:numId w:val="22"/>
                                    </w:numPr>
                                    <w:rPr>
                                      <w:rFonts w:eastAsia="Calibri" w:cs="Arial"/>
                                      <w:color w:val="555555" w:themeColor="text1"/>
                                      <w:sz w:val="20"/>
                                      <w:szCs w:val="20"/>
                                    </w:rPr>
                                  </w:pPr>
                                  <w:r w:rsidRPr="00130B5F">
                                    <w:rPr>
                                      <w:rFonts w:eastAsia="Calibri" w:cs="Arial"/>
                                      <w:color w:val="555555" w:themeColor="text1"/>
                                      <w:sz w:val="20"/>
                                      <w:szCs w:val="20"/>
                                    </w:rPr>
                                    <w:t xml:space="preserve">Works collaboratively, inclusively and treats team/staff members equitably to build effective team environments. </w:t>
                                  </w:r>
                                </w:p>
                              </w:tc>
                            </w:tr>
                            <w:tr w:rsidR="00130B5F" w14:paraId="0A248280" w14:textId="77777777" w:rsidTr="008D421E">
                              <w:trPr>
                                <w:trHeight w:val="63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288E5AA4"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Behaviours</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78381A2B" w14:textId="77777777" w:rsidR="00130B5F" w:rsidRPr="00130B5F" w:rsidRDefault="00130B5F" w:rsidP="00130B5F">
                                  <w:pPr>
                                    <w:pStyle w:val="ListParagraph"/>
                                    <w:numPr>
                                      <w:ilvl w:val="0"/>
                                      <w:numId w:val="21"/>
                                    </w:numPr>
                                    <w:rPr>
                                      <w:rFonts w:eastAsia="Calibri" w:cs="Arial"/>
                                      <w:color w:val="555555" w:themeColor="text1"/>
                                      <w:sz w:val="20"/>
                                      <w:szCs w:val="20"/>
                                    </w:rPr>
                                  </w:pPr>
                                  <w:r w:rsidRPr="00130B5F">
                                    <w:rPr>
                                      <w:rFonts w:eastAsia="Calibri" w:cs="Arial"/>
                                      <w:color w:val="555555" w:themeColor="text1"/>
                                      <w:sz w:val="20"/>
                                      <w:szCs w:val="20"/>
                                    </w:rPr>
                                    <w:t xml:space="preserve">Demonstrates strong resilience and ability to handle emotions under pressure. </w:t>
                                  </w:r>
                                </w:p>
                                <w:p w14:paraId="1B50E699" w14:textId="77777777" w:rsidR="00130B5F" w:rsidRPr="00130B5F" w:rsidRDefault="00130B5F" w:rsidP="00130B5F">
                                  <w:pPr>
                                    <w:pStyle w:val="ListParagraph"/>
                                    <w:numPr>
                                      <w:ilvl w:val="0"/>
                                      <w:numId w:val="21"/>
                                    </w:numPr>
                                    <w:rPr>
                                      <w:rFonts w:eastAsia="Calibri" w:cs="Arial"/>
                                      <w:color w:val="555555" w:themeColor="text1"/>
                                      <w:sz w:val="20"/>
                                      <w:szCs w:val="20"/>
                                    </w:rPr>
                                  </w:pPr>
                                  <w:r w:rsidRPr="00130B5F">
                                    <w:rPr>
                                      <w:rFonts w:eastAsia="Calibri" w:cs="Arial"/>
                                      <w:color w:val="555555" w:themeColor="text1"/>
                                      <w:sz w:val="20"/>
                                      <w:szCs w:val="20"/>
                                    </w:rPr>
                                    <w:t xml:space="preserve">Acts as a positive influence, promotes high standards and leads by example. </w:t>
                                  </w:r>
                                </w:p>
                                <w:p w14:paraId="09AB428B" w14:textId="77777777" w:rsidR="00130B5F" w:rsidRPr="00130B5F" w:rsidRDefault="00130B5F" w:rsidP="00130B5F">
                                  <w:pPr>
                                    <w:pStyle w:val="ListParagraph"/>
                                    <w:numPr>
                                      <w:ilvl w:val="0"/>
                                      <w:numId w:val="21"/>
                                    </w:numPr>
                                    <w:rPr>
                                      <w:rFonts w:eastAsia="Calibri" w:cs="Arial"/>
                                      <w:color w:val="555555" w:themeColor="text1"/>
                                      <w:sz w:val="20"/>
                                      <w:szCs w:val="20"/>
                                    </w:rPr>
                                  </w:pPr>
                                  <w:r w:rsidRPr="00130B5F">
                                    <w:rPr>
                                      <w:rFonts w:eastAsia="Calibri" w:cs="Arial"/>
                                      <w:color w:val="555555" w:themeColor="text1"/>
                                      <w:sz w:val="20"/>
                                      <w:szCs w:val="20"/>
                                    </w:rPr>
                                    <w:t>As a member of a national team, fully adhere to the team ethos and all behaviours acting as a strong role model for other coaches.</w:t>
                                  </w:r>
                                </w:p>
                              </w:tc>
                            </w:tr>
                          </w:tbl>
                          <w:p w14:paraId="090D9780" w14:textId="35AF1E39" w:rsidR="003D61F9" w:rsidRPr="007D2990" w:rsidRDefault="003D61F9" w:rsidP="00130B5F">
                            <w:pPr>
                              <w:pStyle w:val="SEHeader"/>
                              <w:adjustRightInd w:val="0"/>
                              <w:spacing w:line="260" w:lineRule="exact"/>
                              <w:ind w:right="113"/>
                              <w:rPr>
                                <w:color w:val="555555" w:themeColor="text1"/>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AC9A7A" id="_x0000_t202" coordsize="21600,21600" o:spt="202" path="m,l,21600r21600,l21600,xe">
                <v:stroke joinstyle="miter"/>
                <v:path gradientshapeok="t" o:connecttype="rect"/>
              </v:shapetype>
              <v:shape id="Text Box 21" o:spid="_x0000_s1026" type="#_x0000_t202" style="position:absolute;margin-left:389.35pt;margin-top:142.75pt;width:398.25pt;height:328.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" fillcolor="#e5f4f9 [660]" strokecolor="#2095ae [3205]" strokeweight=".5pt">
                <v:fill opacity="22873f"/>
                <v:textbox>
                  <w:txbxContent>
                    <w:p w14:paraId="3CBD7C80" w14:textId="376DE813" w:rsidR="00130B5F" w:rsidRDefault="00F22CE1" w:rsidP="00130B5F">
                      <w:pPr>
                        <w:rPr>
                          <w:color w:val="404040" w:themeColor="text2" w:themeTint="BF"/>
                          <w:sz w:val="20"/>
                          <w:szCs w:val="20"/>
                        </w:rPr>
                      </w:pPr>
                      <w:r>
                        <w:rPr>
                          <w:b/>
                          <w:bCs/>
                          <w:color w:val="404040" w:themeColor="text2" w:themeTint="BF"/>
                          <w:sz w:val="20"/>
                          <w:szCs w:val="20"/>
                        </w:rPr>
                        <w:t xml:space="preserve"> </w:t>
                      </w:r>
                      <w:r w:rsidR="008D421E" w:rsidRPr="008D421E">
                        <w:rPr>
                          <w:color w:val="404040" w:themeColor="text2" w:themeTint="BF"/>
                          <w:sz w:val="20"/>
                          <w:szCs w:val="20"/>
                        </w:rPr>
                        <w:t>To be eligible for selection candidates must currently be coaching in the UK</w:t>
                      </w:r>
                    </w:p>
                    <w:p w14:paraId="7934F604" w14:textId="77777777" w:rsidR="008D421E" w:rsidRPr="008D421E" w:rsidRDefault="008D421E" w:rsidP="00130B5F">
                      <w:pPr>
                        <w:rPr>
                          <w:rFonts w:ascii="Calibri" w:eastAsia="Calibri" w:hAnsi="Calibri" w:cs="Calibri"/>
                          <w:color w:val="555555" w:themeColor="text1"/>
                        </w:rPr>
                      </w:pPr>
                    </w:p>
                    <w:tbl>
                      <w:tblPr>
                        <w:tblStyle w:val="TableGrid"/>
                        <w:tblW w:w="7640" w:type="dxa"/>
                        <w:tblInd w:w="-10" w:type="dxa"/>
                        <w:tblLayout w:type="fixed"/>
                        <w:tblLook w:val="06A0" w:firstRow="1" w:lastRow="0" w:firstColumn="1" w:lastColumn="0" w:noHBand="1" w:noVBand="1"/>
                      </w:tblPr>
                      <w:tblGrid>
                        <w:gridCol w:w="1661"/>
                        <w:gridCol w:w="5979"/>
                      </w:tblGrid>
                      <w:tr w:rsidR="00130B5F" w14:paraId="0F24644A"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4C5E0AAC" w14:textId="77777777" w:rsidR="00130B5F" w:rsidRPr="00130B5F" w:rsidRDefault="00130B5F" w:rsidP="00130B5F">
                            <w:pPr>
                              <w:rPr>
                                <w:rFonts w:eastAsia="Calibri" w:cs="Arial"/>
                                <w:b/>
                                <w:bCs/>
                                <w:color w:val="555555" w:themeColor="text1"/>
                                <w:sz w:val="20"/>
                                <w:szCs w:val="20"/>
                              </w:rPr>
                            </w:pPr>
                            <w:r w:rsidRPr="00130B5F">
                              <w:rPr>
                                <w:rFonts w:eastAsia="Calibri" w:cs="Arial"/>
                                <w:b/>
                                <w:bCs/>
                                <w:color w:val="555555" w:themeColor="text1"/>
                                <w:sz w:val="20"/>
                                <w:szCs w:val="20"/>
                              </w:rPr>
                              <w:t xml:space="preserve">Criteria </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4ECC4FF6" w14:textId="77777777" w:rsidR="00130B5F" w:rsidRPr="00130B5F" w:rsidRDefault="00130B5F" w:rsidP="00130B5F">
                            <w:pPr>
                              <w:rPr>
                                <w:rFonts w:eastAsia="Calibri" w:cs="Arial"/>
                                <w:b/>
                                <w:bCs/>
                                <w:color w:val="555555" w:themeColor="text1"/>
                                <w:sz w:val="20"/>
                                <w:szCs w:val="20"/>
                              </w:rPr>
                            </w:pPr>
                            <w:r w:rsidRPr="00130B5F">
                              <w:rPr>
                                <w:rFonts w:eastAsia="Calibri" w:cs="Arial"/>
                                <w:b/>
                                <w:bCs/>
                                <w:color w:val="555555" w:themeColor="text1"/>
                                <w:sz w:val="20"/>
                                <w:szCs w:val="20"/>
                              </w:rPr>
                              <w:t xml:space="preserve">Essential </w:t>
                            </w:r>
                          </w:p>
                        </w:tc>
                      </w:tr>
                      <w:tr w:rsidR="00130B5F" w14:paraId="693F27CD"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02282F26"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 xml:space="preserve">Qualifications </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5AA56420"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 xml:space="preserve">UK Level 3 Qualification or equivalent </w:t>
                            </w:r>
                          </w:p>
                          <w:p w14:paraId="15FEF69F"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Swim England Safeguarding Certification</w:t>
                            </w:r>
                          </w:p>
                          <w:p w14:paraId="7147F7D1"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 xml:space="preserve">Enhanced DBS </w:t>
                            </w:r>
                          </w:p>
                          <w:p w14:paraId="70FB06C2" w14:textId="77777777" w:rsidR="00130B5F" w:rsidRPr="00130B5F" w:rsidRDefault="00130B5F" w:rsidP="00130B5F">
                            <w:pPr>
                              <w:pStyle w:val="ListParagraph"/>
                              <w:numPr>
                                <w:ilvl w:val="0"/>
                                <w:numId w:val="24"/>
                              </w:numPr>
                              <w:rPr>
                                <w:rFonts w:eastAsia="Calibri" w:cs="Arial"/>
                                <w:color w:val="555555" w:themeColor="text1"/>
                                <w:sz w:val="20"/>
                                <w:szCs w:val="20"/>
                              </w:rPr>
                            </w:pPr>
                            <w:r w:rsidRPr="00130B5F">
                              <w:rPr>
                                <w:rFonts w:eastAsia="Calibri" w:cs="Arial"/>
                                <w:color w:val="555555" w:themeColor="text1"/>
                                <w:sz w:val="20"/>
                                <w:szCs w:val="20"/>
                              </w:rPr>
                              <w:t>UK Anti-Doping (UKAD) Certification. - Coach Clean</w:t>
                            </w:r>
                          </w:p>
                        </w:tc>
                      </w:tr>
                      <w:tr w:rsidR="00130B5F" w14:paraId="27732073"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36E6CFE5"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 xml:space="preserve">Experience </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4FC257A9" w14:textId="77777777" w:rsidR="00130B5F" w:rsidRPr="00130B5F" w:rsidRDefault="00130B5F" w:rsidP="00130B5F">
                            <w:pPr>
                              <w:pStyle w:val="ListParagraph"/>
                              <w:numPr>
                                <w:ilvl w:val="0"/>
                                <w:numId w:val="23"/>
                              </w:numPr>
                              <w:rPr>
                                <w:rFonts w:eastAsia="Calibri" w:cs="Arial"/>
                                <w:color w:val="555555" w:themeColor="text1"/>
                                <w:sz w:val="20"/>
                                <w:szCs w:val="20"/>
                              </w:rPr>
                            </w:pPr>
                            <w:r w:rsidRPr="00130B5F">
                              <w:rPr>
                                <w:rFonts w:eastAsia="Calibri" w:cs="Arial"/>
                                <w:color w:val="555555" w:themeColor="text1"/>
                                <w:sz w:val="20"/>
                                <w:szCs w:val="20"/>
                              </w:rPr>
                              <w:t>Extensive experience on-deck swimming coaching developing athletes towards Olympic/Paralympic and Commonwealth Games success</w:t>
                            </w:r>
                          </w:p>
                          <w:p w14:paraId="6DA9D591" w14:textId="77777777" w:rsidR="00130B5F" w:rsidRPr="00130B5F" w:rsidRDefault="00130B5F" w:rsidP="00130B5F">
                            <w:pPr>
                              <w:pStyle w:val="ListParagraph"/>
                              <w:numPr>
                                <w:ilvl w:val="0"/>
                                <w:numId w:val="23"/>
                              </w:numPr>
                              <w:rPr>
                                <w:rFonts w:eastAsia="Calibri" w:cs="Arial"/>
                                <w:color w:val="555555" w:themeColor="text1"/>
                                <w:sz w:val="20"/>
                                <w:szCs w:val="20"/>
                              </w:rPr>
                            </w:pPr>
                            <w:r w:rsidRPr="00130B5F">
                              <w:rPr>
                                <w:rFonts w:eastAsia="Calibri" w:cs="Arial"/>
                                <w:color w:val="555555" w:themeColor="text1"/>
                                <w:sz w:val="20"/>
                                <w:szCs w:val="20"/>
                              </w:rPr>
                              <w:t xml:space="preserve">Experience of effectively leading a </w:t>
                            </w:r>
                            <w:proofErr w:type="gramStart"/>
                            <w:r w:rsidRPr="00130B5F">
                              <w:rPr>
                                <w:rFonts w:eastAsia="Calibri" w:cs="Arial"/>
                                <w:color w:val="555555" w:themeColor="text1"/>
                                <w:sz w:val="20"/>
                                <w:szCs w:val="20"/>
                              </w:rPr>
                              <w:t>team  to</w:t>
                            </w:r>
                            <w:proofErr w:type="gramEnd"/>
                            <w:r w:rsidRPr="00130B5F">
                              <w:rPr>
                                <w:rFonts w:eastAsia="Calibri" w:cs="Arial"/>
                                <w:color w:val="555555" w:themeColor="text1"/>
                                <w:sz w:val="20"/>
                                <w:szCs w:val="20"/>
                              </w:rPr>
                              <w:t xml:space="preserve"> maximise individual athlete performance potential aspiring towards Olympic/Paralympic and Commonwealth Games success</w:t>
                            </w:r>
                          </w:p>
                        </w:tc>
                      </w:tr>
                      <w:tr w:rsidR="00130B5F" w14:paraId="3FB1F199" w14:textId="77777777" w:rsidTr="008D421E">
                        <w:trPr>
                          <w:trHeight w:val="28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06B0B086"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Leadership Skills</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4370C8DD" w14:textId="77777777" w:rsidR="00130B5F" w:rsidRPr="00130B5F" w:rsidRDefault="00130B5F" w:rsidP="00130B5F">
                            <w:pPr>
                              <w:pStyle w:val="ListParagraph"/>
                              <w:numPr>
                                <w:ilvl w:val="0"/>
                                <w:numId w:val="22"/>
                              </w:numPr>
                              <w:rPr>
                                <w:rFonts w:eastAsia="Calibri" w:cs="Arial"/>
                                <w:color w:val="555555" w:themeColor="text1"/>
                                <w:sz w:val="20"/>
                                <w:szCs w:val="20"/>
                              </w:rPr>
                            </w:pPr>
                            <w:r w:rsidRPr="00130B5F">
                              <w:rPr>
                                <w:rFonts w:eastAsia="Calibri" w:cs="Arial"/>
                                <w:color w:val="555555" w:themeColor="text1"/>
                                <w:sz w:val="20"/>
                                <w:szCs w:val="20"/>
                              </w:rPr>
                              <w:t xml:space="preserve">Ability to set strategic direction </w:t>
                            </w:r>
                          </w:p>
                          <w:p w14:paraId="58D6AB5D" w14:textId="77777777" w:rsidR="00130B5F" w:rsidRPr="00130B5F" w:rsidRDefault="00130B5F" w:rsidP="00130B5F">
                            <w:pPr>
                              <w:pStyle w:val="ListParagraph"/>
                              <w:numPr>
                                <w:ilvl w:val="0"/>
                                <w:numId w:val="22"/>
                              </w:numPr>
                              <w:rPr>
                                <w:rFonts w:eastAsia="Calibri" w:cs="Arial"/>
                                <w:color w:val="555555" w:themeColor="text1"/>
                                <w:sz w:val="20"/>
                                <w:szCs w:val="20"/>
                              </w:rPr>
                            </w:pPr>
                            <w:r w:rsidRPr="00130B5F">
                              <w:rPr>
                                <w:rFonts w:eastAsia="Calibri" w:cs="Arial"/>
                                <w:color w:val="555555" w:themeColor="text1"/>
                                <w:sz w:val="20"/>
                                <w:szCs w:val="20"/>
                              </w:rPr>
                              <w:t xml:space="preserve">Uses communication skills to ensure messages are understood by different audiences/people profiles. </w:t>
                            </w:r>
                          </w:p>
                          <w:p w14:paraId="3E78E9E6" w14:textId="77777777" w:rsidR="00130B5F" w:rsidRPr="00130B5F" w:rsidRDefault="00130B5F" w:rsidP="00130B5F">
                            <w:pPr>
                              <w:pStyle w:val="ListParagraph"/>
                              <w:numPr>
                                <w:ilvl w:val="0"/>
                                <w:numId w:val="22"/>
                              </w:numPr>
                              <w:rPr>
                                <w:rFonts w:eastAsia="Calibri" w:cs="Arial"/>
                                <w:color w:val="555555" w:themeColor="text1"/>
                                <w:sz w:val="20"/>
                                <w:szCs w:val="20"/>
                              </w:rPr>
                            </w:pPr>
                            <w:r w:rsidRPr="00130B5F">
                              <w:rPr>
                                <w:rFonts w:eastAsia="Calibri" w:cs="Arial"/>
                                <w:color w:val="555555" w:themeColor="text1"/>
                                <w:sz w:val="20"/>
                                <w:szCs w:val="20"/>
                              </w:rPr>
                              <w:t xml:space="preserve">Works collaboratively, inclusively and treats team/staff members equitably to build effective team environments. </w:t>
                            </w:r>
                          </w:p>
                        </w:tc>
                      </w:tr>
                      <w:tr w:rsidR="00130B5F" w14:paraId="0A248280" w14:textId="77777777" w:rsidTr="008D421E">
                        <w:trPr>
                          <w:trHeight w:val="637"/>
                        </w:trPr>
                        <w:tc>
                          <w:tcPr>
                            <w:tcW w:w="1661" w:type="dxa"/>
                            <w:tcBorders>
                              <w:top w:val="single" w:sz="8" w:space="0" w:color="auto"/>
                              <w:left w:val="single" w:sz="8" w:space="0" w:color="auto"/>
                              <w:bottom w:val="single" w:sz="8" w:space="0" w:color="auto"/>
                              <w:right w:val="single" w:sz="8" w:space="0" w:color="auto"/>
                            </w:tcBorders>
                            <w:tcMar>
                              <w:left w:w="108" w:type="dxa"/>
                              <w:right w:w="108" w:type="dxa"/>
                            </w:tcMar>
                          </w:tcPr>
                          <w:p w14:paraId="288E5AA4" w14:textId="77777777" w:rsidR="00130B5F" w:rsidRPr="00130B5F" w:rsidRDefault="00130B5F" w:rsidP="00130B5F">
                            <w:pPr>
                              <w:rPr>
                                <w:rFonts w:eastAsia="Calibri" w:cs="Arial"/>
                                <w:color w:val="555555" w:themeColor="text1"/>
                                <w:sz w:val="20"/>
                                <w:szCs w:val="20"/>
                              </w:rPr>
                            </w:pPr>
                            <w:r w:rsidRPr="00130B5F">
                              <w:rPr>
                                <w:rFonts w:eastAsia="Calibri" w:cs="Arial"/>
                                <w:color w:val="555555" w:themeColor="text1"/>
                                <w:sz w:val="20"/>
                                <w:szCs w:val="20"/>
                              </w:rPr>
                              <w:t>Behaviours</w:t>
                            </w:r>
                          </w:p>
                        </w:tc>
                        <w:tc>
                          <w:tcPr>
                            <w:tcW w:w="5979" w:type="dxa"/>
                            <w:tcBorders>
                              <w:top w:val="single" w:sz="8" w:space="0" w:color="auto"/>
                              <w:left w:val="single" w:sz="8" w:space="0" w:color="auto"/>
                              <w:bottom w:val="single" w:sz="8" w:space="0" w:color="auto"/>
                              <w:right w:val="single" w:sz="8" w:space="0" w:color="auto"/>
                            </w:tcBorders>
                            <w:tcMar>
                              <w:left w:w="108" w:type="dxa"/>
                              <w:right w:w="108" w:type="dxa"/>
                            </w:tcMar>
                          </w:tcPr>
                          <w:p w14:paraId="78381A2B" w14:textId="77777777" w:rsidR="00130B5F" w:rsidRPr="00130B5F" w:rsidRDefault="00130B5F" w:rsidP="00130B5F">
                            <w:pPr>
                              <w:pStyle w:val="ListParagraph"/>
                              <w:numPr>
                                <w:ilvl w:val="0"/>
                                <w:numId w:val="21"/>
                              </w:numPr>
                              <w:rPr>
                                <w:rFonts w:eastAsia="Calibri" w:cs="Arial"/>
                                <w:color w:val="555555" w:themeColor="text1"/>
                                <w:sz w:val="20"/>
                                <w:szCs w:val="20"/>
                              </w:rPr>
                            </w:pPr>
                            <w:r w:rsidRPr="00130B5F">
                              <w:rPr>
                                <w:rFonts w:eastAsia="Calibri" w:cs="Arial"/>
                                <w:color w:val="555555" w:themeColor="text1"/>
                                <w:sz w:val="20"/>
                                <w:szCs w:val="20"/>
                              </w:rPr>
                              <w:t xml:space="preserve">Demonstrates strong resilience and ability to handle emotions under pressure. </w:t>
                            </w:r>
                          </w:p>
                          <w:p w14:paraId="1B50E699" w14:textId="77777777" w:rsidR="00130B5F" w:rsidRPr="00130B5F" w:rsidRDefault="00130B5F" w:rsidP="00130B5F">
                            <w:pPr>
                              <w:pStyle w:val="ListParagraph"/>
                              <w:numPr>
                                <w:ilvl w:val="0"/>
                                <w:numId w:val="21"/>
                              </w:numPr>
                              <w:rPr>
                                <w:rFonts w:eastAsia="Calibri" w:cs="Arial"/>
                                <w:color w:val="555555" w:themeColor="text1"/>
                                <w:sz w:val="20"/>
                                <w:szCs w:val="20"/>
                              </w:rPr>
                            </w:pPr>
                            <w:r w:rsidRPr="00130B5F">
                              <w:rPr>
                                <w:rFonts w:eastAsia="Calibri" w:cs="Arial"/>
                                <w:color w:val="555555" w:themeColor="text1"/>
                                <w:sz w:val="20"/>
                                <w:szCs w:val="20"/>
                              </w:rPr>
                              <w:t xml:space="preserve">Acts as a positive influence, promotes high standards and leads by example. </w:t>
                            </w:r>
                          </w:p>
                          <w:p w14:paraId="09AB428B" w14:textId="77777777" w:rsidR="00130B5F" w:rsidRPr="00130B5F" w:rsidRDefault="00130B5F" w:rsidP="00130B5F">
                            <w:pPr>
                              <w:pStyle w:val="ListParagraph"/>
                              <w:numPr>
                                <w:ilvl w:val="0"/>
                                <w:numId w:val="21"/>
                              </w:numPr>
                              <w:rPr>
                                <w:rFonts w:eastAsia="Calibri" w:cs="Arial"/>
                                <w:color w:val="555555" w:themeColor="text1"/>
                                <w:sz w:val="20"/>
                                <w:szCs w:val="20"/>
                              </w:rPr>
                            </w:pPr>
                            <w:r w:rsidRPr="00130B5F">
                              <w:rPr>
                                <w:rFonts w:eastAsia="Calibri" w:cs="Arial"/>
                                <w:color w:val="555555" w:themeColor="text1"/>
                                <w:sz w:val="20"/>
                                <w:szCs w:val="20"/>
                              </w:rPr>
                              <w:t>As a member of a national team, fully adhere to the team ethos and all behaviours acting as a strong role model for other coaches.</w:t>
                            </w:r>
                          </w:p>
                        </w:tc>
                      </w:tr>
                    </w:tbl>
                    <w:p w14:paraId="090D9780" w14:textId="35AF1E39" w:rsidR="003D61F9" w:rsidRPr="007D2990" w:rsidRDefault="003D61F9" w:rsidP="00130B5F">
                      <w:pPr>
                        <w:pStyle w:val="SEHeader"/>
                        <w:adjustRightInd w:val="0"/>
                        <w:spacing w:line="260" w:lineRule="exact"/>
                        <w:ind w:right="113"/>
                        <w:rPr>
                          <w:color w:val="555555" w:themeColor="text1"/>
                          <w:sz w:val="20"/>
                          <w:szCs w:val="20"/>
                        </w:rPr>
                      </w:pPr>
                    </w:p>
                  </w:txbxContent>
                </v:textbox>
                <w10:wrap anchorx="margin"/>
              </v:shape>
            </w:pict>
          </mc:Fallback>
        </mc:AlternateContent>
      </w:r>
      <w:r w:rsidR="00764054">
        <w:rPr>
          <w:noProof/>
          <w:lang w:eastAsia="en-GB"/>
        </w:rPr>
        <mc:AlternateContent>
          <mc:Choice Requires="wps">
            <w:drawing>
              <wp:anchor distT="0" distB="0" distL="114300" distR="114300" simplePos="0" relativeHeight="251684864" behindDoc="0" locked="0" layoutInCell="1" allowOverlap="1" wp14:anchorId="7551306C" wp14:editId="46BBA80E">
                <wp:simplePos x="0" y="0"/>
                <wp:positionH relativeFrom="column">
                  <wp:posOffset>8234045</wp:posOffset>
                </wp:positionH>
                <wp:positionV relativeFrom="paragraph">
                  <wp:posOffset>-387350</wp:posOffset>
                </wp:positionV>
                <wp:extent cx="1616075" cy="1941195"/>
                <wp:effectExtent l="0" t="0" r="0" b="0"/>
                <wp:wrapNone/>
                <wp:docPr id="20" name="Text Box 20"/>
                <wp:cNvGraphicFramePr/>
                <a:graphic xmlns:a="http://schemas.openxmlformats.org/drawingml/2006/main">
                  <a:graphicData uri="http://schemas.microsoft.com/office/word/2010/wordprocessingShape">
                    <wps:wsp>
                      <wps:cNvSpPr txBox="1"/>
                      <wps:spPr>
                        <a:xfrm>
                          <a:off x="0" y="0"/>
                          <a:ext cx="1616075" cy="1941195"/>
                        </a:xfrm>
                        <a:prstGeom prst="rect">
                          <a:avLst/>
                        </a:prstGeom>
                        <a:noFill/>
                        <a:ln w="6350">
                          <a:noFill/>
                        </a:ln>
                      </wps:spPr>
                      <wps:txbx>
                        <w:txbxContent>
                          <w:p w14:paraId="7BC711D9" w14:textId="77777777" w:rsidR="00650D27" w:rsidRPr="00107072" w:rsidRDefault="00650D27" w:rsidP="00330DB8">
                            <w:pPr>
                              <w:spacing w:line="400" w:lineRule="exact"/>
                              <w:rPr>
                                <w:color w:val="2095AE" w:themeColor="accent2"/>
                                <w:szCs w:val="21"/>
                              </w:rPr>
                            </w:pPr>
                            <w:r w:rsidRPr="00107072">
                              <w:rPr>
                                <w:b/>
                                <w:bCs/>
                                <w:color w:val="2095AE" w:themeColor="accent2"/>
                                <w:szCs w:val="21"/>
                              </w:rPr>
                              <w:t>Values:</w:t>
                            </w:r>
                          </w:p>
                          <w:p w14:paraId="1F0499FC" w14:textId="77777777" w:rsidR="00650D27" w:rsidRPr="001B7A0D" w:rsidRDefault="00837B5D" w:rsidP="00FE66DD">
                            <w:pPr>
                              <w:spacing w:line="440" w:lineRule="exact"/>
                              <w:rPr>
                                <w:color w:val="2095AE" w:themeColor="accent2"/>
                                <w:szCs w:val="21"/>
                              </w:rPr>
                            </w:pPr>
                            <w:r>
                              <w:rPr>
                                <w:color w:val="2095AE" w:themeColor="accent2"/>
                                <w:szCs w:val="21"/>
                              </w:rPr>
                              <w:t xml:space="preserve">We </w:t>
                            </w:r>
                            <w:r w:rsidRPr="00837B5D">
                              <w:rPr>
                                <w:b/>
                                <w:bCs/>
                                <w:color w:val="2095AE" w:themeColor="accent2"/>
                                <w:szCs w:val="21"/>
                              </w:rPr>
                              <w:t>include</w:t>
                            </w:r>
                          </w:p>
                          <w:p w14:paraId="0E941E9C" w14:textId="77777777" w:rsidR="00650D27" w:rsidRPr="001B7A0D" w:rsidRDefault="00837B5D" w:rsidP="00FE66DD">
                            <w:pPr>
                              <w:spacing w:line="440" w:lineRule="exact"/>
                              <w:rPr>
                                <w:color w:val="2095AE" w:themeColor="accent2"/>
                                <w:szCs w:val="21"/>
                              </w:rPr>
                            </w:pPr>
                            <w:r>
                              <w:rPr>
                                <w:color w:val="2095AE" w:themeColor="accent2"/>
                                <w:szCs w:val="21"/>
                              </w:rPr>
                              <w:t xml:space="preserve">We are </w:t>
                            </w:r>
                            <w:r w:rsidRPr="00837B5D">
                              <w:rPr>
                                <w:b/>
                                <w:bCs/>
                                <w:color w:val="2095AE" w:themeColor="accent2"/>
                                <w:szCs w:val="21"/>
                              </w:rPr>
                              <w:t>ambitious</w:t>
                            </w:r>
                          </w:p>
                          <w:p w14:paraId="6366F3C7" w14:textId="77777777" w:rsidR="00650D27" w:rsidRPr="001B7A0D" w:rsidRDefault="00837B5D" w:rsidP="00FE66DD">
                            <w:pPr>
                              <w:spacing w:line="440" w:lineRule="exact"/>
                              <w:rPr>
                                <w:color w:val="2095AE" w:themeColor="accent2"/>
                                <w:szCs w:val="21"/>
                              </w:rPr>
                            </w:pPr>
                            <w:r>
                              <w:rPr>
                                <w:color w:val="2095AE" w:themeColor="accent2"/>
                                <w:szCs w:val="21"/>
                              </w:rPr>
                              <w:t xml:space="preserve">We </w:t>
                            </w:r>
                            <w:r w:rsidRPr="00837B5D">
                              <w:rPr>
                                <w:b/>
                                <w:bCs/>
                                <w:color w:val="2095AE" w:themeColor="accent2"/>
                                <w:szCs w:val="21"/>
                              </w:rPr>
                              <w:t>collaborate</w:t>
                            </w:r>
                          </w:p>
                          <w:p w14:paraId="7FA30077" w14:textId="77777777" w:rsidR="00650D27" w:rsidRPr="00837B5D" w:rsidRDefault="00837B5D" w:rsidP="00FE66DD">
                            <w:pPr>
                              <w:spacing w:line="440" w:lineRule="exact"/>
                              <w:rPr>
                                <w:b/>
                                <w:bCs/>
                                <w:color w:val="2095AE" w:themeColor="accent2"/>
                                <w:szCs w:val="21"/>
                              </w:rPr>
                            </w:pPr>
                            <w:r>
                              <w:rPr>
                                <w:color w:val="2095AE" w:themeColor="accent2"/>
                                <w:szCs w:val="21"/>
                              </w:rPr>
                              <w:t xml:space="preserve">We </w:t>
                            </w:r>
                            <w:r w:rsidRPr="00837B5D">
                              <w:rPr>
                                <w:b/>
                                <w:bCs/>
                                <w:color w:val="2095AE" w:themeColor="accent2"/>
                                <w:szCs w:val="21"/>
                              </w:rPr>
                              <w:t>do what’s right</w:t>
                            </w:r>
                          </w:p>
                          <w:p w14:paraId="2B55DA01" w14:textId="77777777" w:rsidR="00650D27" w:rsidRPr="00F22CE1" w:rsidRDefault="00650D27" w:rsidP="00F22CE1">
                            <w:pPr>
                              <w:jc w:val="center"/>
                              <w:rPr>
                                <w:color w:val="555555" w:themeColor="text1"/>
                                <w:szCs w:val="21"/>
                              </w:rPr>
                            </w:pPr>
                          </w:p>
                          <w:p w14:paraId="17992D1C" w14:textId="77777777" w:rsidR="00650D27" w:rsidRPr="00F22CE1" w:rsidRDefault="00650D27" w:rsidP="00F22CE1">
                            <w:pPr>
                              <w:jc w:val="center"/>
                              <w:rPr>
                                <w:color w:val="555555" w:themeColor="text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51306C" id="Text Box 20" o:spid="_x0000_s1027" type="#_x0000_t202" style="position:absolute;margin-left:648.35pt;margin-top:-30.5pt;width:127.25pt;height:152.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" filled="f" stroked="f" strokeweight=".5pt">
                <v:textbox>
                  <w:txbxContent>
                    <w:p w14:paraId="7BC711D9" w14:textId="77777777" w:rsidR="00650D27" w:rsidRPr="00107072" w:rsidRDefault="00650D27" w:rsidP="00330DB8">
                      <w:pPr>
                        <w:spacing w:line="400" w:lineRule="exact"/>
                        <w:rPr>
                          <w:color w:val="2095AE" w:themeColor="accent2"/>
                          <w:szCs w:val="21"/>
                        </w:rPr>
                      </w:pPr>
                      <w:r w:rsidRPr="00107072">
                        <w:rPr>
                          <w:b/>
                          <w:bCs/>
                          <w:color w:val="2095AE" w:themeColor="accent2"/>
                          <w:szCs w:val="21"/>
                        </w:rPr>
                        <w:t>Values:</w:t>
                      </w:r>
                    </w:p>
                    <w:p w14:paraId="1F0499FC" w14:textId="77777777" w:rsidR="00650D27" w:rsidRPr="001B7A0D" w:rsidRDefault="00837B5D" w:rsidP="00FE66DD">
                      <w:pPr>
                        <w:spacing w:line="440" w:lineRule="exact"/>
                        <w:rPr>
                          <w:color w:val="2095AE" w:themeColor="accent2"/>
                          <w:szCs w:val="21"/>
                        </w:rPr>
                      </w:pPr>
                      <w:r>
                        <w:rPr>
                          <w:color w:val="2095AE" w:themeColor="accent2"/>
                          <w:szCs w:val="21"/>
                        </w:rPr>
                        <w:t xml:space="preserve">We </w:t>
                      </w:r>
                      <w:r w:rsidRPr="00837B5D">
                        <w:rPr>
                          <w:b/>
                          <w:bCs/>
                          <w:color w:val="2095AE" w:themeColor="accent2"/>
                          <w:szCs w:val="21"/>
                        </w:rPr>
                        <w:t>include</w:t>
                      </w:r>
                    </w:p>
                    <w:p w14:paraId="0E941E9C" w14:textId="77777777" w:rsidR="00650D27" w:rsidRPr="001B7A0D" w:rsidRDefault="00837B5D" w:rsidP="00FE66DD">
                      <w:pPr>
                        <w:spacing w:line="440" w:lineRule="exact"/>
                        <w:rPr>
                          <w:color w:val="2095AE" w:themeColor="accent2"/>
                          <w:szCs w:val="21"/>
                        </w:rPr>
                      </w:pPr>
                      <w:r>
                        <w:rPr>
                          <w:color w:val="2095AE" w:themeColor="accent2"/>
                          <w:szCs w:val="21"/>
                        </w:rPr>
                        <w:t xml:space="preserve">We are </w:t>
                      </w:r>
                      <w:r w:rsidRPr="00837B5D">
                        <w:rPr>
                          <w:b/>
                          <w:bCs/>
                          <w:color w:val="2095AE" w:themeColor="accent2"/>
                          <w:szCs w:val="21"/>
                        </w:rPr>
                        <w:t>ambitious</w:t>
                      </w:r>
                    </w:p>
                    <w:p w14:paraId="6366F3C7" w14:textId="77777777" w:rsidR="00650D27" w:rsidRPr="001B7A0D" w:rsidRDefault="00837B5D" w:rsidP="00FE66DD">
                      <w:pPr>
                        <w:spacing w:line="440" w:lineRule="exact"/>
                        <w:rPr>
                          <w:color w:val="2095AE" w:themeColor="accent2"/>
                          <w:szCs w:val="21"/>
                        </w:rPr>
                      </w:pPr>
                      <w:r>
                        <w:rPr>
                          <w:color w:val="2095AE" w:themeColor="accent2"/>
                          <w:szCs w:val="21"/>
                        </w:rPr>
                        <w:t xml:space="preserve">We </w:t>
                      </w:r>
                      <w:r w:rsidRPr="00837B5D">
                        <w:rPr>
                          <w:b/>
                          <w:bCs/>
                          <w:color w:val="2095AE" w:themeColor="accent2"/>
                          <w:szCs w:val="21"/>
                        </w:rPr>
                        <w:t>collaborate</w:t>
                      </w:r>
                    </w:p>
                    <w:p w14:paraId="7FA30077" w14:textId="77777777" w:rsidR="00650D27" w:rsidRPr="00837B5D" w:rsidRDefault="00837B5D" w:rsidP="00FE66DD">
                      <w:pPr>
                        <w:spacing w:line="440" w:lineRule="exact"/>
                        <w:rPr>
                          <w:b/>
                          <w:bCs/>
                          <w:color w:val="2095AE" w:themeColor="accent2"/>
                          <w:szCs w:val="21"/>
                        </w:rPr>
                      </w:pPr>
                      <w:r>
                        <w:rPr>
                          <w:color w:val="2095AE" w:themeColor="accent2"/>
                          <w:szCs w:val="21"/>
                        </w:rPr>
                        <w:t xml:space="preserve">We </w:t>
                      </w:r>
                      <w:r w:rsidRPr="00837B5D">
                        <w:rPr>
                          <w:b/>
                          <w:bCs/>
                          <w:color w:val="2095AE" w:themeColor="accent2"/>
                          <w:szCs w:val="21"/>
                        </w:rPr>
                        <w:t>do what’s right</w:t>
                      </w:r>
                    </w:p>
                    <w:p w14:paraId="2B55DA01" w14:textId="77777777" w:rsidR="00650D27" w:rsidRPr="00F22CE1" w:rsidRDefault="00650D27" w:rsidP="00F22CE1">
                      <w:pPr>
                        <w:jc w:val="center"/>
                        <w:rPr>
                          <w:color w:val="555555" w:themeColor="text1"/>
                          <w:szCs w:val="21"/>
                        </w:rPr>
                      </w:pPr>
                    </w:p>
                    <w:p w14:paraId="17992D1C" w14:textId="77777777" w:rsidR="00650D27" w:rsidRPr="00F22CE1" w:rsidRDefault="00650D27" w:rsidP="00F22CE1">
                      <w:pPr>
                        <w:jc w:val="center"/>
                        <w:rPr>
                          <w:color w:val="555555" w:themeColor="text1"/>
                          <w:szCs w:val="21"/>
                        </w:rPr>
                      </w:pPr>
                    </w:p>
                  </w:txbxContent>
                </v:textbox>
              </v:shape>
            </w:pict>
          </mc:Fallback>
        </mc:AlternateContent>
      </w:r>
      <w:r w:rsidR="00764054">
        <w:rPr>
          <w:noProof/>
          <w:lang w:eastAsia="en-GB"/>
        </w:rPr>
        <mc:AlternateContent>
          <mc:Choice Requires="wps">
            <w:drawing>
              <wp:anchor distT="0" distB="0" distL="114300" distR="114300" simplePos="0" relativeHeight="251679744" behindDoc="0" locked="0" layoutInCell="1" allowOverlap="1" wp14:anchorId="282AEEA3" wp14:editId="1211BCFB">
                <wp:simplePos x="0" y="0"/>
                <wp:positionH relativeFrom="column">
                  <wp:posOffset>4937760</wp:posOffset>
                </wp:positionH>
                <wp:positionV relativeFrom="paragraph">
                  <wp:posOffset>-289560</wp:posOffset>
                </wp:positionV>
                <wp:extent cx="3094990" cy="1826260"/>
                <wp:effectExtent l="0" t="0" r="0" b="0"/>
                <wp:wrapNone/>
                <wp:docPr id="16" name="Text Box 16"/>
                <wp:cNvGraphicFramePr/>
                <a:graphic xmlns:a="http://schemas.openxmlformats.org/drawingml/2006/main">
                  <a:graphicData uri="http://schemas.microsoft.com/office/word/2010/wordprocessingShape">
                    <wps:wsp>
                      <wps:cNvSpPr txBox="1"/>
                      <wps:spPr>
                        <a:xfrm>
                          <a:off x="0" y="0"/>
                          <a:ext cx="3094990" cy="1826260"/>
                        </a:xfrm>
                        <a:prstGeom prst="rect">
                          <a:avLst/>
                        </a:prstGeom>
                        <a:noFill/>
                        <a:ln w="6350">
                          <a:noFill/>
                        </a:ln>
                      </wps:spPr>
                      <wps:txbx>
                        <w:txbxContent>
                          <w:p w14:paraId="25453B24" w14:textId="77777777" w:rsidR="00783A9F" w:rsidRPr="00107072" w:rsidRDefault="00783A9F" w:rsidP="00783A9F">
                            <w:pPr>
                              <w:rPr>
                                <w:color w:val="2095AE" w:themeColor="accent2"/>
                                <w:szCs w:val="21"/>
                              </w:rPr>
                            </w:pPr>
                            <w:r w:rsidRPr="00107072">
                              <w:rPr>
                                <w:b/>
                                <w:bCs/>
                                <w:color w:val="2095AE" w:themeColor="accent2"/>
                                <w:szCs w:val="21"/>
                              </w:rPr>
                              <w:t>Job Purpose:</w:t>
                            </w:r>
                          </w:p>
                          <w:p w14:paraId="6BFA88D3" w14:textId="77777777" w:rsidR="00783A9F" w:rsidRPr="00FE66DD" w:rsidRDefault="00783A9F" w:rsidP="00783A9F">
                            <w:pPr>
                              <w:rPr>
                                <w:color w:val="555555" w:themeColor="text1"/>
                                <w:sz w:val="10"/>
                                <w:szCs w:val="10"/>
                              </w:rPr>
                            </w:pPr>
                          </w:p>
                          <w:p w14:paraId="05600210" w14:textId="3E92B549" w:rsidR="00783A9F" w:rsidRPr="00F22CE1" w:rsidRDefault="00130B5F" w:rsidP="00FE66DD">
                            <w:pPr>
                              <w:spacing w:line="260" w:lineRule="exact"/>
                              <w:rPr>
                                <w:color w:val="555555" w:themeColor="text1"/>
                                <w:szCs w:val="21"/>
                              </w:rPr>
                            </w:pPr>
                            <w:r>
                              <w:rPr>
                                <w:rFonts w:cs="Arial"/>
                                <w:color w:val="555555"/>
                              </w:rPr>
                              <w:t>Swim England is looking to appoint a Head Coach to lead the coaching team in supporting the England Swimming Team through to the 2026 Commonwealth Games. This role is critical to the overall success of the Swimming and Para Swimming team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2AEEA3" id="Text Box 16" o:spid="_x0000_s1028" type="#_x0000_t202" style="position:absolute;margin-left:388.8pt;margin-top:-22.8pt;width:243.7pt;height:143.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" filled="f" stroked="f" strokeweight=".5pt">
                <v:textbox>
                  <w:txbxContent>
                    <w:p w14:paraId="25453B24" w14:textId="77777777" w:rsidR="00783A9F" w:rsidRPr="00107072" w:rsidRDefault="00783A9F" w:rsidP="00783A9F">
                      <w:pPr>
                        <w:rPr>
                          <w:color w:val="2095AE" w:themeColor="accent2"/>
                          <w:szCs w:val="21"/>
                        </w:rPr>
                      </w:pPr>
                      <w:r w:rsidRPr="00107072">
                        <w:rPr>
                          <w:b/>
                          <w:bCs/>
                          <w:color w:val="2095AE" w:themeColor="accent2"/>
                          <w:szCs w:val="21"/>
                        </w:rPr>
                        <w:t>Job Purpose:</w:t>
                      </w:r>
                    </w:p>
                    <w:p w14:paraId="6BFA88D3" w14:textId="77777777" w:rsidR="00783A9F" w:rsidRPr="00FE66DD" w:rsidRDefault="00783A9F" w:rsidP="00783A9F">
                      <w:pPr>
                        <w:rPr>
                          <w:color w:val="555555" w:themeColor="text1"/>
                          <w:sz w:val="10"/>
                          <w:szCs w:val="10"/>
                        </w:rPr>
                      </w:pPr>
                    </w:p>
                    <w:p w14:paraId="05600210" w14:textId="3E92B549" w:rsidR="00783A9F" w:rsidRPr="00F22CE1" w:rsidRDefault="00130B5F" w:rsidP="00FE66DD">
                      <w:pPr>
                        <w:spacing w:line="260" w:lineRule="exact"/>
                        <w:rPr>
                          <w:color w:val="555555" w:themeColor="text1"/>
                          <w:szCs w:val="21"/>
                        </w:rPr>
                      </w:pPr>
                      <w:r>
                        <w:rPr>
                          <w:rFonts w:cs="Arial"/>
                          <w:color w:val="555555"/>
                        </w:rPr>
                        <w:t>Swim England is looking to appoint a Head Coach to lead the coaching team in supporting the England Swimming Team through to the 2026 Commonwealth Games. This role is critical to the overall success of the Swimming and Para Swimming team</w:t>
                      </w:r>
                    </w:p>
                  </w:txbxContent>
                </v:textbox>
              </v:shape>
            </w:pict>
          </mc:Fallback>
        </mc:AlternateContent>
      </w:r>
      <w:r w:rsidR="00764054">
        <w:rPr>
          <w:noProof/>
          <w:lang w:eastAsia="en-GB"/>
        </w:rPr>
        <mc:AlternateContent>
          <mc:Choice Requires="wps">
            <w:drawing>
              <wp:anchor distT="0" distB="0" distL="114300" distR="114300" simplePos="0" relativeHeight="251698176" behindDoc="0" locked="0" layoutInCell="1" allowOverlap="1" wp14:anchorId="4D8BB3E3" wp14:editId="0380E8FB">
                <wp:simplePos x="0" y="0"/>
                <wp:positionH relativeFrom="column">
                  <wp:posOffset>9356090</wp:posOffset>
                </wp:positionH>
                <wp:positionV relativeFrom="paragraph">
                  <wp:posOffset>995680</wp:posOffset>
                </wp:positionV>
                <wp:extent cx="516255" cy="42672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516255" cy="426720"/>
                        </a:xfrm>
                        <a:prstGeom prst="rect">
                          <a:avLst/>
                        </a:prstGeom>
                        <a:noFill/>
                        <a:ln w="6350">
                          <a:noFill/>
                        </a:ln>
                      </wps:spPr>
                      <wps:txbx>
                        <w:txbxContent>
                          <w:p w14:paraId="461704B1" w14:textId="77777777" w:rsidR="00330DB8" w:rsidRDefault="00330DB8" w:rsidP="00330D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8BB3E3" id="Text Box 27" o:spid="_x0000_s1029" type="#_x0000_t202" style="position:absolute;margin-left:736.7pt;margin-top:78.4pt;width:40.65pt;height:33.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" filled="f" stroked="f" strokeweight=".5pt">
                <v:textbox>
                  <w:txbxContent>
                    <w:p w14:paraId="461704B1" w14:textId="77777777" w:rsidR="00330DB8" w:rsidRDefault="00330DB8" w:rsidP="00330DB8"/>
                  </w:txbxContent>
                </v:textbox>
              </v:shape>
            </w:pict>
          </mc:Fallback>
        </mc:AlternateContent>
      </w:r>
      <w:r w:rsidR="00764054">
        <w:rPr>
          <w:noProof/>
          <w:lang w:eastAsia="en-GB"/>
        </w:rPr>
        <mc:AlternateContent>
          <mc:Choice Requires="wps">
            <w:drawing>
              <wp:anchor distT="0" distB="0" distL="114300" distR="114300" simplePos="0" relativeHeight="251682816" behindDoc="0" locked="0" layoutInCell="1" allowOverlap="1" wp14:anchorId="03768CAD" wp14:editId="75FF71C1">
                <wp:simplePos x="0" y="0"/>
                <wp:positionH relativeFrom="column">
                  <wp:posOffset>8142605</wp:posOffset>
                </wp:positionH>
                <wp:positionV relativeFrom="paragraph">
                  <wp:posOffset>-239395</wp:posOffset>
                </wp:positionV>
                <wp:extent cx="0" cy="1584325"/>
                <wp:effectExtent l="0" t="0" r="12700" b="15875"/>
                <wp:wrapNone/>
                <wp:docPr id="18" name="Straight Connector 18"/>
                <wp:cNvGraphicFramePr/>
                <a:graphic xmlns:a="http://schemas.openxmlformats.org/drawingml/2006/main">
                  <a:graphicData uri="http://schemas.microsoft.com/office/word/2010/wordprocessingShape">
                    <wps:wsp>
                      <wps:cNvCnPr/>
                      <wps:spPr>
                        <a:xfrm>
                          <a:off x="0" y="0"/>
                          <a:ext cx="0" cy="1584325"/>
                        </a:xfrm>
                        <a:prstGeom prst="line">
                          <a:avLst/>
                        </a:prstGeom>
                        <a:ln>
                          <a:solidFill>
                            <a:schemeClr val="accent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B61904" id="Straight Connector 18"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1.15pt,-18.85pt" to="641.15pt,10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" strokecolor="#2095ae [3205]" strokeweight="1pt">
                <v:stroke joinstyle="miter"/>
              </v:line>
            </w:pict>
          </mc:Fallback>
        </mc:AlternateContent>
      </w:r>
      <w:r w:rsidR="00764054">
        <w:rPr>
          <w:noProof/>
          <w:lang w:eastAsia="en-GB"/>
        </w:rPr>
        <mc:AlternateContent>
          <mc:Choice Requires="wps">
            <w:drawing>
              <wp:anchor distT="0" distB="0" distL="114300" distR="114300" simplePos="0" relativeHeight="251680768" behindDoc="0" locked="0" layoutInCell="1" allowOverlap="1" wp14:anchorId="63BC000F" wp14:editId="3E5B1E89">
                <wp:simplePos x="0" y="0"/>
                <wp:positionH relativeFrom="column">
                  <wp:posOffset>4864735</wp:posOffset>
                </wp:positionH>
                <wp:positionV relativeFrom="paragraph">
                  <wp:posOffset>-247650</wp:posOffset>
                </wp:positionV>
                <wp:extent cx="0" cy="1553210"/>
                <wp:effectExtent l="0" t="0" r="12700" b="8890"/>
                <wp:wrapNone/>
                <wp:docPr id="17" name="Straight Connector 17"/>
                <wp:cNvGraphicFramePr/>
                <a:graphic xmlns:a="http://schemas.openxmlformats.org/drawingml/2006/main">
                  <a:graphicData uri="http://schemas.microsoft.com/office/word/2010/wordprocessingShape">
                    <wps:wsp>
                      <wps:cNvCnPr/>
                      <wps:spPr>
                        <a:xfrm>
                          <a:off x="0" y="0"/>
                          <a:ext cx="0" cy="1553210"/>
                        </a:xfrm>
                        <a:prstGeom prst="line">
                          <a:avLst/>
                        </a:prstGeom>
                        <a:ln>
                          <a:solidFill>
                            <a:schemeClr val="accent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F51DCA" id="Straight Connector 17"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3.05pt,-19.5pt" to="383.05pt,10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" strokecolor="#2095ae [3205]" strokeweight="1pt">
                <v:stroke joinstyle="miter"/>
              </v:line>
            </w:pict>
          </mc:Fallback>
        </mc:AlternateContent>
      </w:r>
      <w:r w:rsidR="00764054">
        <w:rPr>
          <w:noProof/>
          <w:lang w:eastAsia="en-GB"/>
        </w:rPr>
        <mc:AlternateContent>
          <mc:Choice Requires="wps">
            <w:drawing>
              <wp:anchor distT="0" distB="0" distL="114300" distR="114300" simplePos="0" relativeHeight="251662335" behindDoc="0" locked="0" layoutInCell="1" allowOverlap="1" wp14:anchorId="48AF3480" wp14:editId="047DFE53">
                <wp:simplePos x="0" y="0"/>
                <wp:positionH relativeFrom="column">
                  <wp:posOffset>-150495</wp:posOffset>
                </wp:positionH>
                <wp:positionV relativeFrom="paragraph">
                  <wp:posOffset>-370205</wp:posOffset>
                </wp:positionV>
                <wp:extent cx="10002520" cy="1828800"/>
                <wp:effectExtent l="0" t="0" r="5080" b="0"/>
                <wp:wrapNone/>
                <wp:docPr id="19" name="Text Box 19"/>
                <wp:cNvGraphicFramePr/>
                <a:graphic xmlns:a="http://schemas.openxmlformats.org/drawingml/2006/main">
                  <a:graphicData uri="http://schemas.microsoft.com/office/word/2010/wordprocessingShape">
                    <wps:wsp>
                      <wps:cNvSpPr txBox="1"/>
                      <wps:spPr>
                        <a:xfrm>
                          <a:off x="0" y="0"/>
                          <a:ext cx="10002520" cy="1828800"/>
                        </a:xfrm>
                        <a:prstGeom prst="rect">
                          <a:avLst/>
                        </a:prstGeom>
                        <a:solidFill>
                          <a:schemeClr val="accent1">
                            <a:lumMod val="20000"/>
                            <a:lumOff val="80000"/>
                          </a:schemeClr>
                        </a:solidFill>
                        <a:ln w="6350">
                          <a:noFill/>
                        </a:ln>
                      </wps:spPr>
                      <wps:txbx>
                        <w:txbxContent>
                          <w:p w14:paraId="52727D14" w14:textId="77777777" w:rsidR="00783A9F" w:rsidRPr="00107072" w:rsidRDefault="00783A9F" w:rsidP="00E30F8D">
                            <w:pPr>
                              <w:adjustRightInd w:val="0"/>
                              <w:ind w:left="113" w:right="113"/>
                              <w:rPr>
                                <w:color w:val="E5F4F9" w:themeColor="accent1" w:themeTint="33"/>
                                <w:szCs w:val="21"/>
                              </w:rPr>
                            </w:pPr>
                          </w:p>
                          <w:p w14:paraId="0D353F1C" w14:textId="77777777" w:rsidR="00783A9F" w:rsidRPr="00107072" w:rsidRDefault="00783A9F" w:rsidP="00E30F8D">
                            <w:pPr>
                              <w:adjustRightInd w:val="0"/>
                              <w:ind w:left="113" w:right="113"/>
                              <w:rPr>
                                <w:color w:val="E5F4F9" w:themeColor="accent1" w:themeTint="33"/>
                                <w:szCs w:val="21"/>
                              </w:rPr>
                            </w:pPr>
                          </w:p>
                          <w:p w14:paraId="4EC2DCA7" w14:textId="77777777" w:rsidR="00783A9F" w:rsidRPr="00107072" w:rsidRDefault="00783A9F" w:rsidP="00E30F8D">
                            <w:pPr>
                              <w:adjustRightInd w:val="0"/>
                              <w:ind w:left="113" w:right="113"/>
                              <w:rPr>
                                <w:color w:val="E5F4F9" w:themeColor="accent1" w:themeTint="33"/>
                                <w:szCs w:val="21"/>
                              </w:rPr>
                            </w:pPr>
                          </w:p>
                          <w:p w14:paraId="2497D773" w14:textId="77777777" w:rsidR="00783A9F" w:rsidRPr="00107072" w:rsidRDefault="00783A9F" w:rsidP="00E30F8D">
                            <w:pPr>
                              <w:adjustRightInd w:val="0"/>
                              <w:ind w:left="113" w:right="113"/>
                              <w:rPr>
                                <w:color w:val="E5F4F9" w:themeColor="accent1" w:themeTint="33"/>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AF3480" id="Text Box 19" o:spid="_x0000_s1030" type="#_x0000_t202" style="position:absolute;margin-left:-11.85pt;margin-top:-29.15pt;width:787.6pt;height:2in;z-index:2516623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" fillcolor="#e5f4f9 [660]" stroked="f" strokeweight=".5pt">
                <v:textbox>
                  <w:txbxContent>
                    <w:p w14:paraId="52727D14" w14:textId="77777777" w:rsidR="00783A9F" w:rsidRPr="00107072" w:rsidRDefault="00783A9F" w:rsidP="00E30F8D">
                      <w:pPr>
                        <w:adjustRightInd w:val="0"/>
                        <w:ind w:left="113" w:right="113"/>
                        <w:rPr>
                          <w:color w:val="E5F4F9" w:themeColor="accent1" w:themeTint="33"/>
                          <w:szCs w:val="21"/>
                        </w:rPr>
                      </w:pPr>
                    </w:p>
                    <w:p w14:paraId="0D353F1C" w14:textId="77777777" w:rsidR="00783A9F" w:rsidRPr="00107072" w:rsidRDefault="00783A9F" w:rsidP="00E30F8D">
                      <w:pPr>
                        <w:adjustRightInd w:val="0"/>
                        <w:ind w:left="113" w:right="113"/>
                        <w:rPr>
                          <w:color w:val="E5F4F9" w:themeColor="accent1" w:themeTint="33"/>
                          <w:szCs w:val="21"/>
                        </w:rPr>
                      </w:pPr>
                    </w:p>
                    <w:p w14:paraId="4EC2DCA7" w14:textId="77777777" w:rsidR="00783A9F" w:rsidRPr="00107072" w:rsidRDefault="00783A9F" w:rsidP="00E30F8D">
                      <w:pPr>
                        <w:adjustRightInd w:val="0"/>
                        <w:ind w:left="113" w:right="113"/>
                        <w:rPr>
                          <w:color w:val="E5F4F9" w:themeColor="accent1" w:themeTint="33"/>
                          <w:szCs w:val="21"/>
                        </w:rPr>
                      </w:pPr>
                    </w:p>
                    <w:p w14:paraId="2497D773" w14:textId="77777777" w:rsidR="00783A9F" w:rsidRPr="00107072" w:rsidRDefault="00783A9F" w:rsidP="00E30F8D">
                      <w:pPr>
                        <w:adjustRightInd w:val="0"/>
                        <w:ind w:left="113" w:right="113"/>
                        <w:rPr>
                          <w:color w:val="E5F4F9" w:themeColor="accent1" w:themeTint="33"/>
                          <w:sz w:val="24"/>
                        </w:rPr>
                      </w:pPr>
                    </w:p>
                  </w:txbxContent>
                </v:textbox>
              </v:shape>
            </w:pict>
          </mc:Fallback>
        </mc:AlternateContent>
      </w:r>
      <w:r w:rsidR="00764054">
        <w:rPr>
          <w:noProof/>
          <w:lang w:eastAsia="en-GB"/>
        </w:rPr>
        <mc:AlternateContent>
          <mc:Choice Requires="wps">
            <w:drawing>
              <wp:anchor distT="0" distB="0" distL="114300" distR="114300" simplePos="0" relativeHeight="251663360" behindDoc="0" locked="0" layoutInCell="1" allowOverlap="1" wp14:anchorId="7092783D" wp14:editId="3E1B9DF1">
                <wp:simplePos x="0" y="0"/>
                <wp:positionH relativeFrom="column">
                  <wp:posOffset>-98425</wp:posOffset>
                </wp:positionH>
                <wp:positionV relativeFrom="paragraph">
                  <wp:posOffset>-319405</wp:posOffset>
                </wp:positionV>
                <wp:extent cx="4635500" cy="1863090"/>
                <wp:effectExtent l="0" t="0" r="0" b="0"/>
                <wp:wrapNone/>
                <wp:docPr id="5" name="Text Box 5"/>
                <wp:cNvGraphicFramePr/>
                <a:graphic xmlns:a="http://schemas.openxmlformats.org/drawingml/2006/main">
                  <a:graphicData uri="http://schemas.microsoft.com/office/word/2010/wordprocessingShape">
                    <wps:wsp>
                      <wps:cNvSpPr txBox="1"/>
                      <wps:spPr>
                        <a:xfrm>
                          <a:off x="0" y="0"/>
                          <a:ext cx="4635500" cy="1863090"/>
                        </a:xfrm>
                        <a:prstGeom prst="rect">
                          <a:avLst/>
                        </a:prstGeom>
                        <a:noFill/>
                        <a:ln w="6350">
                          <a:noFill/>
                        </a:ln>
                      </wps:spPr>
                      <wps:txbx>
                        <w:txbxContent>
                          <w:p w14:paraId="26267CFC" w14:textId="18759595" w:rsidR="00B013DF" w:rsidRPr="00E22C23" w:rsidRDefault="00B013DF" w:rsidP="00FE66DD">
                            <w:pPr>
                              <w:spacing w:line="420" w:lineRule="exact"/>
                              <w:rPr>
                                <w:b/>
                                <w:bCs/>
                                <w:szCs w:val="21"/>
                              </w:rPr>
                            </w:pPr>
                            <w:r w:rsidRPr="00155479">
                              <w:rPr>
                                <w:b/>
                                <w:bCs/>
                                <w:color w:val="2095AE" w:themeColor="accent2"/>
                                <w:szCs w:val="21"/>
                              </w:rPr>
                              <w:t>Job Title:</w:t>
                            </w:r>
                            <w:r w:rsidRPr="00107072">
                              <w:rPr>
                                <w:color w:val="2095AE" w:themeColor="accent2"/>
                                <w:szCs w:val="21"/>
                              </w:rPr>
                              <w:t xml:space="preserve"> </w:t>
                            </w:r>
                            <w:r w:rsidR="00130B5F" w:rsidRPr="00E22C23">
                              <w:rPr>
                                <w:b/>
                                <w:bCs/>
                                <w:szCs w:val="21"/>
                              </w:rPr>
                              <w:t>England Common</w:t>
                            </w:r>
                            <w:r w:rsidR="008D421E" w:rsidRPr="00E22C23">
                              <w:rPr>
                                <w:b/>
                                <w:bCs/>
                                <w:szCs w:val="21"/>
                              </w:rPr>
                              <w:t>w</w:t>
                            </w:r>
                            <w:r w:rsidR="00130B5F" w:rsidRPr="00E22C23">
                              <w:rPr>
                                <w:b/>
                                <w:bCs/>
                                <w:szCs w:val="21"/>
                              </w:rPr>
                              <w:t xml:space="preserve">ealth Games Head Coach </w:t>
                            </w:r>
                          </w:p>
                          <w:p w14:paraId="5C884693" w14:textId="156B8662" w:rsidR="00B013DF" w:rsidRPr="00E22C23" w:rsidRDefault="00B013DF" w:rsidP="00FE66DD">
                            <w:pPr>
                              <w:spacing w:line="420" w:lineRule="exact"/>
                              <w:rPr>
                                <w:szCs w:val="21"/>
                              </w:rPr>
                            </w:pPr>
                            <w:r w:rsidRPr="00107072">
                              <w:rPr>
                                <w:b/>
                                <w:bCs/>
                                <w:color w:val="2095AE" w:themeColor="accent2"/>
                                <w:szCs w:val="21"/>
                              </w:rPr>
                              <w:t>Reporting to</w:t>
                            </w:r>
                            <w:r w:rsidRPr="00E22C23">
                              <w:rPr>
                                <w:b/>
                                <w:bCs/>
                                <w:szCs w:val="21"/>
                              </w:rPr>
                              <w:t>:</w:t>
                            </w:r>
                            <w:r w:rsidRPr="00E22C23">
                              <w:rPr>
                                <w:szCs w:val="21"/>
                              </w:rPr>
                              <w:t xml:space="preserve"> </w:t>
                            </w:r>
                            <w:r w:rsidR="00130B5F" w:rsidRPr="00E22C23">
                              <w:rPr>
                                <w:b/>
                                <w:bCs/>
                                <w:szCs w:val="21"/>
                              </w:rPr>
                              <w:t>England Common</w:t>
                            </w:r>
                            <w:r w:rsidR="008D421E" w:rsidRPr="00E22C23">
                              <w:rPr>
                                <w:b/>
                                <w:bCs/>
                                <w:szCs w:val="21"/>
                              </w:rPr>
                              <w:t>w</w:t>
                            </w:r>
                            <w:r w:rsidR="00130B5F" w:rsidRPr="00E22C23">
                              <w:rPr>
                                <w:b/>
                                <w:bCs/>
                                <w:szCs w:val="21"/>
                              </w:rPr>
                              <w:t>ealth Games Team Leader</w:t>
                            </w:r>
                            <w:r w:rsidR="00130B5F" w:rsidRPr="00E22C23">
                              <w:rPr>
                                <w:szCs w:val="21"/>
                              </w:rPr>
                              <w:t xml:space="preserve"> </w:t>
                            </w:r>
                          </w:p>
                          <w:p w14:paraId="73085396" w14:textId="61B0ED25" w:rsidR="00F45B39" w:rsidRDefault="00130B5F" w:rsidP="00FE66DD">
                            <w:pPr>
                              <w:spacing w:line="420" w:lineRule="exact"/>
                              <w:rPr>
                                <w:b/>
                                <w:bCs/>
                                <w:color w:val="555555" w:themeColor="text1"/>
                                <w:szCs w:val="21"/>
                              </w:rPr>
                            </w:pPr>
                            <w:r>
                              <w:rPr>
                                <w:b/>
                                <w:bCs/>
                                <w:color w:val="2095AE" w:themeColor="accent2"/>
                                <w:szCs w:val="21"/>
                              </w:rPr>
                              <w:t>Responsible for</w:t>
                            </w:r>
                            <w:r w:rsidR="00F45B39" w:rsidRPr="00107072">
                              <w:rPr>
                                <w:b/>
                                <w:bCs/>
                                <w:color w:val="2095AE" w:themeColor="accent2"/>
                                <w:szCs w:val="21"/>
                              </w:rPr>
                              <w:t>:</w:t>
                            </w:r>
                            <w:r w:rsidR="00107072" w:rsidRPr="00107072">
                              <w:rPr>
                                <w:b/>
                                <w:bCs/>
                                <w:color w:val="2095AE" w:themeColor="accent2"/>
                                <w:szCs w:val="21"/>
                              </w:rPr>
                              <w:t xml:space="preserve"> </w:t>
                            </w:r>
                            <w:r w:rsidRPr="00E22C23">
                              <w:rPr>
                                <w:b/>
                                <w:bCs/>
                                <w:szCs w:val="21"/>
                              </w:rPr>
                              <w:t>Providing Leadership to the Coaching Team</w:t>
                            </w:r>
                          </w:p>
                          <w:p w14:paraId="481BCA6B" w14:textId="6BAE060B" w:rsidR="00130B5F" w:rsidRDefault="00130B5F" w:rsidP="00FE66DD">
                            <w:pPr>
                              <w:spacing w:line="420" w:lineRule="exact"/>
                              <w:rPr>
                                <w:b/>
                                <w:bCs/>
                                <w:szCs w:val="21"/>
                              </w:rPr>
                            </w:pPr>
                            <w:r w:rsidRPr="00130B5F">
                              <w:rPr>
                                <w:b/>
                                <w:bCs/>
                                <w:color w:val="2095AE" w:themeColor="accent2"/>
                                <w:szCs w:val="21"/>
                              </w:rPr>
                              <w:t>Commitment:</w:t>
                            </w:r>
                            <w:r>
                              <w:rPr>
                                <w:b/>
                                <w:bCs/>
                                <w:color w:val="2095AE" w:themeColor="accent2"/>
                                <w:szCs w:val="21"/>
                              </w:rPr>
                              <w:t xml:space="preserve"> </w:t>
                            </w:r>
                            <w:r w:rsidRPr="00130B5F">
                              <w:rPr>
                                <w:b/>
                                <w:bCs/>
                                <w:szCs w:val="21"/>
                              </w:rPr>
                              <w:t>May 2025 – 31</w:t>
                            </w:r>
                            <w:r w:rsidRPr="00130B5F">
                              <w:rPr>
                                <w:b/>
                                <w:bCs/>
                                <w:szCs w:val="21"/>
                                <w:vertAlign w:val="superscript"/>
                              </w:rPr>
                              <w:t>st</w:t>
                            </w:r>
                            <w:r w:rsidRPr="00130B5F">
                              <w:rPr>
                                <w:b/>
                                <w:bCs/>
                                <w:szCs w:val="21"/>
                              </w:rPr>
                              <w:t xml:space="preserve"> August 2026</w:t>
                            </w:r>
                          </w:p>
                          <w:p w14:paraId="368F3040" w14:textId="671E7355" w:rsidR="00130B5F" w:rsidRPr="00130B5F" w:rsidRDefault="00130B5F" w:rsidP="00FE66DD">
                            <w:pPr>
                              <w:spacing w:line="420" w:lineRule="exact"/>
                              <w:rPr>
                                <w:b/>
                                <w:bCs/>
                                <w:szCs w:val="21"/>
                              </w:rPr>
                            </w:pPr>
                            <w:r>
                              <w:rPr>
                                <w:b/>
                                <w:bCs/>
                                <w:szCs w:val="21"/>
                              </w:rPr>
                              <w:t>Inclusive of key dates: Prep Camp TBC 2026, Holding Camp – 13</w:t>
                            </w:r>
                            <w:r w:rsidRPr="00130B5F">
                              <w:rPr>
                                <w:b/>
                                <w:bCs/>
                                <w:szCs w:val="21"/>
                                <w:vertAlign w:val="superscript"/>
                              </w:rPr>
                              <w:t>th</w:t>
                            </w:r>
                            <w:r>
                              <w:rPr>
                                <w:b/>
                                <w:bCs/>
                                <w:szCs w:val="21"/>
                              </w:rPr>
                              <w:t xml:space="preserve"> July – 20</w:t>
                            </w:r>
                            <w:r w:rsidRPr="00130B5F">
                              <w:rPr>
                                <w:b/>
                                <w:bCs/>
                                <w:szCs w:val="21"/>
                                <w:vertAlign w:val="superscript"/>
                              </w:rPr>
                              <w:t>th</w:t>
                            </w:r>
                            <w:r>
                              <w:rPr>
                                <w:b/>
                                <w:bCs/>
                                <w:szCs w:val="21"/>
                              </w:rPr>
                              <w:t xml:space="preserve"> July 2026 tbc. Games time – 10</w:t>
                            </w:r>
                            <w:r w:rsidRPr="00130B5F">
                              <w:rPr>
                                <w:b/>
                                <w:bCs/>
                                <w:szCs w:val="21"/>
                                <w:vertAlign w:val="superscript"/>
                              </w:rPr>
                              <w:t>th</w:t>
                            </w:r>
                            <w:r>
                              <w:rPr>
                                <w:b/>
                                <w:bCs/>
                                <w:szCs w:val="21"/>
                              </w:rPr>
                              <w:t xml:space="preserve"> – 31</w:t>
                            </w:r>
                            <w:r w:rsidRPr="00130B5F">
                              <w:rPr>
                                <w:b/>
                                <w:bCs/>
                                <w:szCs w:val="21"/>
                                <w:vertAlign w:val="superscript"/>
                              </w:rPr>
                              <w:t>st</w:t>
                            </w:r>
                            <w:r>
                              <w:rPr>
                                <w:b/>
                                <w:bCs/>
                                <w:szCs w:val="21"/>
                              </w:rPr>
                              <w:t xml:space="preserve"> July 2026</w:t>
                            </w:r>
                          </w:p>
                          <w:p w14:paraId="0AA36393" w14:textId="77777777" w:rsidR="00B013DF" w:rsidRDefault="00B013DF" w:rsidP="00107072">
                            <w:pPr>
                              <w:rPr>
                                <w:b/>
                                <w:bCs/>
                                <w:color w:val="2095AE" w:themeColor="accent2"/>
                                <w:szCs w:val="21"/>
                              </w:rPr>
                            </w:pPr>
                          </w:p>
                          <w:p w14:paraId="06427E8E" w14:textId="77777777" w:rsidR="00130B5F" w:rsidRPr="00F22CE1" w:rsidRDefault="00130B5F" w:rsidP="00107072">
                            <w:pPr>
                              <w:rPr>
                                <w:color w:val="555555" w:themeColor="text1"/>
                                <w:szCs w:val="21"/>
                              </w:rPr>
                            </w:pPr>
                          </w:p>
                          <w:p w14:paraId="392FBDB8" w14:textId="77777777" w:rsidR="00B013DF" w:rsidRPr="00F22CE1" w:rsidRDefault="00B013DF" w:rsidP="00986996">
                            <w:pPr>
                              <w:rPr>
                                <w:color w:val="555555" w:themeColor="text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92783D" id="Text Box 5" o:spid="_x0000_s1031" type="#_x0000_t202" style="position:absolute;margin-left:-7.75pt;margin-top:-25.15pt;width:365pt;height:146.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" filled="f" stroked="f" strokeweight=".5pt">
                <v:textbox>
                  <w:txbxContent>
                    <w:p w14:paraId="26267CFC" w14:textId="18759595" w:rsidR="00B013DF" w:rsidRPr="00E22C23" w:rsidRDefault="00B013DF" w:rsidP="00FE66DD">
                      <w:pPr>
                        <w:spacing w:line="420" w:lineRule="exact"/>
                        <w:rPr>
                          <w:b/>
                          <w:bCs/>
                          <w:szCs w:val="21"/>
                        </w:rPr>
                      </w:pPr>
                      <w:r w:rsidRPr="00155479">
                        <w:rPr>
                          <w:b/>
                          <w:bCs/>
                          <w:color w:val="2095AE" w:themeColor="accent2"/>
                          <w:szCs w:val="21"/>
                        </w:rPr>
                        <w:t>Job Title:</w:t>
                      </w:r>
                      <w:r w:rsidRPr="00107072">
                        <w:rPr>
                          <w:color w:val="2095AE" w:themeColor="accent2"/>
                          <w:szCs w:val="21"/>
                        </w:rPr>
                        <w:t xml:space="preserve"> </w:t>
                      </w:r>
                      <w:r w:rsidR="00130B5F" w:rsidRPr="00E22C23">
                        <w:rPr>
                          <w:b/>
                          <w:bCs/>
                          <w:szCs w:val="21"/>
                        </w:rPr>
                        <w:t>England Common</w:t>
                      </w:r>
                      <w:r w:rsidR="008D421E" w:rsidRPr="00E22C23">
                        <w:rPr>
                          <w:b/>
                          <w:bCs/>
                          <w:szCs w:val="21"/>
                        </w:rPr>
                        <w:t>w</w:t>
                      </w:r>
                      <w:r w:rsidR="00130B5F" w:rsidRPr="00E22C23">
                        <w:rPr>
                          <w:b/>
                          <w:bCs/>
                          <w:szCs w:val="21"/>
                        </w:rPr>
                        <w:t xml:space="preserve">ealth Games Head Coach </w:t>
                      </w:r>
                    </w:p>
                    <w:p w14:paraId="5C884693" w14:textId="156B8662" w:rsidR="00B013DF" w:rsidRPr="00E22C23" w:rsidRDefault="00B013DF" w:rsidP="00FE66DD">
                      <w:pPr>
                        <w:spacing w:line="420" w:lineRule="exact"/>
                        <w:rPr>
                          <w:szCs w:val="21"/>
                        </w:rPr>
                      </w:pPr>
                      <w:r w:rsidRPr="00107072">
                        <w:rPr>
                          <w:b/>
                          <w:bCs/>
                          <w:color w:val="2095AE" w:themeColor="accent2"/>
                          <w:szCs w:val="21"/>
                        </w:rPr>
                        <w:t>Reporting to</w:t>
                      </w:r>
                      <w:r w:rsidRPr="00E22C23">
                        <w:rPr>
                          <w:b/>
                          <w:bCs/>
                          <w:szCs w:val="21"/>
                        </w:rPr>
                        <w:t>:</w:t>
                      </w:r>
                      <w:r w:rsidRPr="00E22C23">
                        <w:rPr>
                          <w:szCs w:val="21"/>
                        </w:rPr>
                        <w:t xml:space="preserve"> </w:t>
                      </w:r>
                      <w:r w:rsidR="00130B5F" w:rsidRPr="00E22C23">
                        <w:rPr>
                          <w:b/>
                          <w:bCs/>
                          <w:szCs w:val="21"/>
                        </w:rPr>
                        <w:t>England Common</w:t>
                      </w:r>
                      <w:r w:rsidR="008D421E" w:rsidRPr="00E22C23">
                        <w:rPr>
                          <w:b/>
                          <w:bCs/>
                          <w:szCs w:val="21"/>
                        </w:rPr>
                        <w:t>w</w:t>
                      </w:r>
                      <w:r w:rsidR="00130B5F" w:rsidRPr="00E22C23">
                        <w:rPr>
                          <w:b/>
                          <w:bCs/>
                          <w:szCs w:val="21"/>
                        </w:rPr>
                        <w:t>ealth Games Team Leader</w:t>
                      </w:r>
                      <w:r w:rsidR="00130B5F" w:rsidRPr="00E22C23">
                        <w:rPr>
                          <w:szCs w:val="21"/>
                        </w:rPr>
                        <w:t xml:space="preserve"> </w:t>
                      </w:r>
                    </w:p>
                    <w:p w14:paraId="73085396" w14:textId="61B0ED25" w:rsidR="00F45B39" w:rsidRDefault="00130B5F" w:rsidP="00FE66DD">
                      <w:pPr>
                        <w:spacing w:line="420" w:lineRule="exact"/>
                        <w:rPr>
                          <w:b/>
                          <w:bCs/>
                          <w:color w:val="555555" w:themeColor="text1"/>
                          <w:szCs w:val="21"/>
                        </w:rPr>
                      </w:pPr>
                      <w:r>
                        <w:rPr>
                          <w:b/>
                          <w:bCs/>
                          <w:color w:val="2095AE" w:themeColor="accent2"/>
                          <w:szCs w:val="21"/>
                        </w:rPr>
                        <w:t>Responsible for</w:t>
                      </w:r>
                      <w:r w:rsidR="00F45B39" w:rsidRPr="00107072">
                        <w:rPr>
                          <w:b/>
                          <w:bCs/>
                          <w:color w:val="2095AE" w:themeColor="accent2"/>
                          <w:szCs w:val="21"/>
                        </w:rPr>
                        <w:t>:</w:t>
                      </w:r>
                      <w:r w:rsidR="00107072" w:rsidRPr="00107072">
                        <w:rPr>
                          <w:b/>
                          <w:bCs/>
                          <w:color w:val="2095AE" w:themeColor="accent2"/>
                          <w:szCs w:val="21"/>
                        </w:rPr>
                        <w:t xml:space="preserve"> </w:t>
                      </w:r>
                      <w:r w:rsidRPr="00E22C23">
                        <w:rPr>
                          <w:b/>
                          <w:bCs/>
                          <w:szCs w:val="21"/>
                        </w:rPr>
                        <w:t>Providing Leadership to the Coaching Team</w:t>
                      </w:r>
                    </w:p>
                    <w:p w14:paraId="481BCA6B" w14:textId="6BAE060B" w:rsidR="00130B5F" w:rsidRDefault="00130B5F" w:rsidP="00FE66DD">
                      <w:pPr>
                        <w:spacing w:line="420" w:lineRule="exact"/>
                        <w:rPr>
                          <w:b/>
                          <w:bCs/>
                          <w:szCs w:val="21"/>
                        </w:rPr>
                      </w:pPr>
                      <w:r w:rsidRPr="00130B5F">
                        <w:rPr>
                          <w:b/>
                          <w:bCs/>
                          <w:color w:val="2095AE" w:themeColor="accent2"/>
                          <w:szCs w:val="21"/>
                        </w:rPr>
                        <w:t>Commitment:</w:t>
                      </w:r>
                      <w:r>
                        <w:rPr>
                          <w:b/>
                          <w:bCs/>
                          <w:color w:val="2095AE" w:themeColor="accent2"/>
                          <w:szCs w:val="21"/>
                        </w:rPr>
                        <w:t xml:space="preserve"> </w:t>
                      </w:r>
                      <w:r w:rsidRPr="00130B5F">
                        <w:rPr>
                          <w:b/>
                          <w:bCs/>
                          <w:szCs w:val="21"/>
                        </w:rPr>
                        <w:t>May 2025 – 31</w:t>
                      </w:r>
                      <w:r w:rsidRPr="00130B5F">
                        <w:rPr>
                          <w:b/>
                          <w:bCs/>
                          <w:szCs w:val="21"/>
                          <w:vertAlign w:val="superscript"/>
                        </w:rPr>
                        <w:t>st</w:t>
                      </w:r>
                      <w:r w:rsidRPr="00130B5F">
                        <w:rPr>
                          <w:b/>
                          <w:bCs/>
                          <w:szCs w:val="21"/>
                        </w:rPr>
                        <w:t xml:space="preserve"> August 2026</w:t>
                      </w:r>
                    </w:p>
                    <w:p w14:paraId="368F3040" w14:textId="671E7355" w:rsidR="00130B5F" w:rsidRPr="00130B5F" w:rsidRDefault="00130B5F" w:rsidP="00FE66DD">
                      <w:pPr>
                        <w:spacing w:line="420" w:lineRule="exact"/>
                        <w:rPr>
                          <w:b/>
                          <w:bCs/>
                          <w:szCs w:val="21"/>
                        </w:rPr>
                      </w:pPr>
                      <w:r>
                        <w:rPr>
                          <w:b/>
                          <w:bCs/>
                          <w:szCs w:val="21"/>
                        </w:rPr>
                        <w:t>Inclusive of key dates: Prep Camp TBC 2026, Holding Camp – 13</w:t>
                      </w:r>
                      <w:r w:rsidRPr="00130B5F">
                        <w:rPr>
                          <w:b/>
                          <w:bCs/>
                          <w:szCs w:val="21"/>
                          <w:vertAlign w:val="superscript"/>
                        </w:rPr>
                        <w:t>th</w:t>
                      </w:r>
                      <w:r>
                        <w:rPr>
                          <w:b/>
                          <w:bCs/>
                          <w:szCs w:val="21"/>
                        </w:rPr>
                        <w:t xml:space="preserve"> July – 20</w:t>
                      </w:r>
                      <w:r w:rsidRPr="00130B5F">
                        <w:rPr>
                          <w:b/>
                          <w:bCs/>
                          <w:szCs w:val="21"/>
                          <w:vertAlign w:val="superscript"/>
                        </w:rPr>
                        <w:t>th</w:t>
                      </w:r>
                      <w:r>
                        <w:rPr>
                          <w:b/>
                          <w:bCs/>
                          <w:szCs w:val="21"/>
                        </w:rPr>
                        <w:t xml:space="preserve"> July 2026 tbc. Games time – 10</w:t>
                      </w:r>
                      <w:r w:rsidRPr="00130B5F">
                        <w:rPr>
                          <w:b/>
                          <w:bCs/>
                          <w:szCs w:val="21"/>
                          <w:vertAlign w:val="superscript"/>
                        </w:rPr>
                        <w:t>th</w:t>
                      </w:r>
                      <w:r>
                        <w:rPr>
                          <w:b/>
                          <w:bCs/>
                          <w:szCs w:val="21"/>
                        </w:rPr>
                        <w:t xml:space="preserve"> – 31</w:t>
                      </w:r>
                      <w:r w:rsidRPr="00130B5F">
                        <w:rPr>
                          <w:b/>
                          <w:bCs/>
                          <w:szCs w:val="21"/>
                          <w:vertAlign w:val="superscript"/>
                        </w:rPr>
                        <w:t>st</w:t>
                      </w:r>
                      <w:r>
                        <w:rPr>
                          <w:b/>
                          <w:bCs/>
                          <w:szCs w:val="21"/>
                        </w:rPr>
                        <w:t xml:space="preserve"> July 2026</w:t>
                      </w:r>
                    </w:p>
                    <w:p w14:paraId="0AA36393" w14:textId="77777777" w:rsidR="00B013DF" w:rsidRDefault="00B013DF" w:rsidP="00107072">
                      <w:pPr>
                        <w:rPr>
                          <w:b/>
                          <w:bCs/>
                          <w:color w:val="2095AE" w:themeColor="accent2"/>
                          <w:szCs w:val="21"/>
                        </w:rPr>
                      </w:pPr>
                    </w:p>
                    <w:p w14:paraId="06427E8E" w14:textId="77777777" w:rsidR="00130B5F" w:rsidRPr="00F22CE1" w:rsidRDefault="00130B5F" w:rsidP="00107072">
                      <w:pPr>
                        <w:rPr>
                          <w:color w:val="555555" w:themeColor="text1"/>
                          <w:szCs w:val="21"/>
                        </w:rPr>
                      </w:pPr>
                    </w:p>
                    <w:p w14:paraId="392FBDB8" w14:textId="77777777" w:rsidR="00B013DF" w:rsidRPr="00F22CE1" w:rsidRDefault="00B013DF" w:rsidP="00986996">
                      <w:pPr>
                        <w:rPr>
                          <w:color w:val="555555" w:themeColor="text1"/>
                          <w:szCs w:val="21"/>
                        </w:rPr>
                      </w:pPr>
                    </w:p>
                  </w:txbxContent>
                </v:textbox>
              </v:shape>
            </w:pict>
          </mc:Fallback>
        </mc:AlternateContent>
      </w:r>
      <w:r w:rsidR="00764054">
        <w:rPr>
          <w:noProof/>
          <w:lang w:eastAsia="en-GB"/>
        </w:rPr>
        <mc:AlternateContent>
          <mc:Choice Requires="wps">
            <w:drawing>
              <wp:anchor distT="0" distB="0" distL="114300" distR="114300" simplePos="0" relativeHeight="251699200" behindDoc="0" locked="0" layoutInCell="1" allowOverlap="1" wp14:anchorId="4487020A" wp14:editId="0A660B29">
                <wp:simplePos x="0" y="0"/>
                <wp:positionH relativeFrom="column">
                  <wp:posOffset>4923790</wp:posOffset>
                </wp:positionH>
                <wp:positionV relativeFrom="paragraph">
                  <wp:posOffset>1525270</wp:posOffset>
                </wp:positionV>
                <wp:extent cx="4929505" cy="281940"/>
                <wp:effectExtent l="0" t="0" r="10795" b="10160"/>
                <wp:wrapNone/>
                <wp:docPr id="12" name="Text Box 12"/>
                <wp:cNvGraphicFramePr/>
                <a:graphic xmlns:a="http://schemas.openxmlformats.org/drawingml/2006/main">
                  <a:graphicData uri="http://schemas.microsoft.com/office/word/2010/wordprocessingShape">
                    <wps:wsp>
                      <wps:cNvSpPr txBox="1"/>
                      <wps:spPr>
                        <a:xfrm>
                          <a:off x="0" y="0"/>
                          <a:ext cx="4929505" cy="281940"/>
                        </a:xfrm>
                        <a:prstGeom prst="rect">
                          <a:avLst/>
                        </a:prstGeom>
                        <a:solidFill>
                          <a:schemeClr val="accent2"/>
                        </a:solidFill>
                        <a:ln w="6350">
                          <a:solidFill>
                            <a:schemeClr val="accent2"/>
                          </a:solidFill>
                        </a:ln>
                      </wps:spPr>
                      <wps:txbx>
                        <w:txbxContent>
                          <w:p w14:paraId="1DEEAE43" w14:textId="77777777" w:rsidR="008B4574" w:rsidRPr="001069DA" w:rsidRDefault="008B4574" w:rsidP="003D61F9">
                            <w:pPr>
                              <w:ind w:left="113" w:right="113"/>
                              <w:rPr>
                                <w:b/>
                                <w:bCs/>
                                <w:color w:val="FFFFFF" w:themeColor="background1"/>
                                <w:szCs w:val="21"/>
                              </w:rPr>
                            </w:pPr>
                            <w:r w:rsidRPr="001069DA">
                              <w:rPr>
                                <w:b/>
                                <w:bCs/>
                                <w:color w:val="FFFFFF" w:themeColor="background1"/>
                                <w:szCs w:val="21"/>
                              </w:rPr>
                              <w:t>Skills and experience required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87020A" id="Text Box 12" o:spid="_x0000_s1032" type="#_x0000_t202" style="position:absolute;margin-left:387.7pt;margin-top:120.1pt;width:388.15pt;height:22.2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" fillcolor="#2095ae [3205]" strokecolor="#2095ae [3205]" strokeweight=".5pt">
                <v:textbox>
                  <w:txbxContent>
                    <w:p w14:paraId="1DEEAE43" w14:textId="77777777" w:rsidR="008B4574" w:rsidRPr="001069DA" w:rsidRDefault="008B4574" w:rsidP="003D61F9">
                      <w:pPr>
                        <w:ind w:left="113" w:right="113"/>
                        <w:rPr>
                          <w:b/>
                          <w:bCs/>
                          <w:color w:val="FFFFFF" w:themeColor="background1"/>
                          <w:szCs w:val="21"/>
                        </w:rPr>
                      </w:pPr>
                      <w:r w:rsidRPr="001069DA">
                        <w:rPr>
                          <w:b/>
                          <w:bCs/>
                          <w:color w:val="FFFFFF" w:themeColor="background1"/>
                          <w:szCs w:val="21"/>
                        </w:rPr>
                        <w:t>Skills and experience required</w:t>
                      </w:r>
                    </w:p>
                  </w:txbxContent>
                </v:textbox>
              </v:shape>
            </w:pict>
          </mc:Fallback>
        </mc:AlternateContent>
      </w:r>
      <w:r w:rsidR="00764054">
        <w:rPr>
          <w:noProof/>
          <w:lang w:eastAsia="en-GB"/>
        </w:rPr>
        <mc:AlternateContent>
          <mc:Choice Requires="wps">
            <w:drawing>
              <wp:anchor distT="0" distB="0" distL="114300" distR="114300" simplePos="0" relativeHeight="251672576" behindDoc="0" locked="0" layoutInCell="1" allowOverlap="1" wp14:anchorId="07C6C8FD" wp14:editId="70194203">
                <wp:simplePos x="0" y="0"/>
                <wp:positionH relativeFrom="column">
                  <wp:posOffset>-133985</wp:posOffset>
                </wp:positionH>
                <wp:positionV relativeFrom="paragraph">
                  <wp:posOffset>1525270</wp:posOffset>
                </wp:positionV>
                <wp:extent cx="4930140" cy="281940"/>
                <wp:effectExtent l="0" t="0" r="10160" b="10160"/>
                <wp:wrapNone/>
                <wp:docPr id="10" name="Text Box 10"/>
                <wp:cNvGraphicFramePr/>
                <a:graphic xmlns:a="http://schemas.openxmlformats.org/drawingml/2006/main">
                  <a:graphicData uri="http://schemas.microsoft.com/office/word/2010/wordprocessingShape">
                    <wps:wsp>
                      <wps:cNvSpPr txBox="1"/>
                      <wps:spPr>
                        <a:xfrm>
                          <a:off x="0" y="0"/>
                          <a:ext cx="4930140" cy="281940"/>
                        </a:xfrm>
                        <a:prstGeom prst="rect">
                          <a:avLst/>
                        </a:prstGeom>
                        <a:solidFill>
                          <a:schemeClr val="accent2"/>
                        </a:solidFill>
                        <a:ln w="6350">
                          <a:solidFill>
                            <a:schemeClr val="accent2"/>
                          </a:solidFill>
                        </a:ln>
                      </wps:spPr>
                      <wps:txbx>
                        <w:txbxContent>
                          <w:p w14:paraId="5CBDDA8F" w14:textId="77777777" w:rsidR="00E30F8D" w:rsidRPr="001069DA" w:rsidRDefault="008B4574" w:rsidP="003D61F9">
                            <w:pPr>
                              <w:ind w:left="113" w:right="113"/>
                              <w:rPr>
                                <w:b/>
                                <w:bCs/>
                                <w:color w:val="FFFFFF" w:themeColor="background1"/>
                                <w:szCs w:val="21"/>
                              </w:rPr>
                            </w:pPr>
                            <w:r w:rsidRPr="001069DA">
                              <w:rPr>
                                <w:b/>
                                <w:bCs/>
                                <w:color w:val="FFFFFF" w:themeColor="background1"/>
                                <w:szCs w:val="21"/>
                              </w:rPr>
                              <w:t>Key r</w:t>
                            </w:r>
                            <w:r w:rsidR="00E30F8D" w:rsidRPr="001069DA">
                              <w:rPr>
                                <w:b/>
                                <w:bCs/>
                                <w:color w:val="FFFFFF" w:themeColor="background1"/>
                                <w:szCs w:val="21"/>
                              </w:rPr>
                              <w:t>esponsibilities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C6C8FD" id="Text Box 10" o:spid="_x0000_s1033" type="#_x0000_t202" style="position:absolute;margin-left:-10.55pt;margin-top:120.1pt;width:388.2pt;height:22.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" fillcolor="#2095ae [3205]" strokecolor="#2095ae [3205]" strokeweight=".5pt">
                <v:textbox>
                  <w:txbxContent>
                    <w:p w14:paraId="5CBDDA8F" w14:textId="77777777" w:rsidR="00E30F8D" w:rsidRPr="001069DA" w:rsidRDefault="008B4574" w:rsidP="003D61F9">
                      <w:pPr>
                        <w:ind w:left="113" w:right="113"/>
                        <w:rPr>
                          <w:b/>
                          <w:bCs/>
                          <w:color w:val="FFFFFF" w:themeColor="background1"/>
                          <w:szCs w:val="21"/>
                        </w:rPr>
                      </w:pPr>
                      <w:r w:rsidRPr="001069DA">
                        <w:rPr>
                          <w:b/>
                          <w:bCs/>
                          <w:color w:val="FFFFFF" w:themeColor="background1"/>
                          <w:szCs w:val="21"/>
                        </w:rPr>
                        <w:t>Key r</w:t>
                      </w:r>
                      <w:r w:rsidR="00E30F8D" w:rsidRPr="001069DA">
                        <w:rPr>
                          <w:b/>
                          <w:bCs/>
                          <w:color w:val="FFFFFF" w:themeColor="background1"/>
                          <w:szCs w:val="21"/>
                        </w:rPr>
                        <w:t>esponsibilities</w:t>
                      </w:r>
                    </w:p>
                  </w:txbxContent>
                </v:textbox>
              </v:shape>
            </w:pict>
          </mc:Fallback>
        </mc:AlternateContent>
      </w:r>
      <w:r w:rsidR="00764054">
        <w:rPr>
          <w:noProof/>
          <w:lang w:eastAsia="en-GB"/>
        </w:rPr>
        <mc:AlternateContent>
          <mc:Choice Requires="wps">
            <w:drawing>
              <wp:anchor distT="0" distB="0" distL="114300" distR="114300" simplePos="0" relativeHeight="251669504" behindDoc="0" locked="0" layoutInCell="1" allowOverlap="1" wp14:anchorId="14065E76" wp14:editId="53628199">
                <wp:simplePos x="0" y="0"/>
                <wp:positionH relativeFrom="column">
                  <wp:posOffset>-133985</wp:posOffset>
                </wp:positionH>
                <wp:positionV relativeFrom="paragraph">
                  <wp:posOffset>1710055</wp:posOffset>
                </wp:positionV>
                <wp:extent cx="4930140" cy="3890010"/>
                <wp:effectExtent l="0" t="0" r="10160" b="8890"/>
                <wp:wrapNone/>
                <wp:docPr id="8" name="Text Box 8"/>
                <wp:cNvGraphicFramePr/>
                <a:graphic xmlns:a="http://schemas.openxmlformats.org/drawingml/2006/main">
                  <a:graphicData uri="http://schemas.microsoft.com/office/word/2010/wordprocessingShape">
                    <wps:wsp>
                      <wps:cNvSpPr txBox="1"/>
                      <wps:spPr>
                        <a:xfrm>
                          <a:off x="0" y="0"/>
                          <a:ext cx="4930140" cy="3890010"/>
                        </a:xfrm>
                        <a:prstGeom prst="rect">
                          <a:avLst/>
                        </a:prstGeom>
                        <a:solidFill>
                          <a:schemeClr val="accent1">
                            <a:lumMod val="20000"/>
                            <a:lumOff val="80000"/>
                            <a:alpha val="34933"/>
                          </a:schemeClr>
                        </a:solidFill>
                        <a:ln w="6350">
                          <a:solidFill>
                            <a:schemeClr val="accent2"/>
                          </a:solidFill>
                        </a:ln>
                      </wps:spPr>
                      <wps:txbx>
                        <w:txbxContent>
                          <w:p w14:paraId="32021FD4" w14:textId="77777777" w:rsidR="00E30F8D" w:rsidRDefault="00E30F8D" w:rsidP="00E30F8D">
                            <w:pPr>
                              <w:adjustRightInd w:val="0"/>
                              <w:ind w:left="113" w:right="113"/>
                              <w:rPr>
                                <w:color w:val="595959" w:themeColor="text2" w:themeTint="A6"/>
                                <w:szCs w:val="21"/>
                              </w:rPr>
                            </w:pPr>
                          </w:p>
                          <w:p w14:paraId="531F22D3"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Lead the coaching and performance strategy for Team England’s swimmers at the 2026 Commonwealth Games.</w:t>
                            </w:r>
                          </w:p>
                          <w:p w14:paraId="462980DE" w14:textId="50806A1E" w:rsidR="00130B5F" w:rsidRDefault="000F6A3C" w:rsidP="00130B5F">
                            <w:pPr>
                              <w:pStyle w:val="ListParagraph"/>
                              <w:numPr>
                                <w:ilvl w:val="0"/>
                                <w:numId w:val="20"/>
                              </w:numPr>
                              <w:rPr>
                                <w:rFonts w:eastAsia="Calibri" w:cs="Arial"/>
                                <w:color w:val="555555" w:themeColor="text1"/>
                                <w:sz w:val="22"/>
                                <w:szCs w:val="22"/>
                              </w:rPr>
                            </w:pPr>
                            <w:r>
                              <w:rPr>
                                <w:rFonts w:eastAsia="Calibri" w:cs="Arial"/>
                                <w:color w:val="555555" w:themeColor="text1"/>
                                <w:sz w:val="22"/>
                                <w:szCs w:val="22"/>
                              </w:rPr>
                              <w:t>Be part of the Swim England Commonwealth Games Leadership Team, Coaching Consultation and Selection Consultation Groups.</w:t>
                            </w:r>
                          </w:p>
                          <w:p w14:paraId="4673D9CF"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Work collaboratively with assistant coaches, sports scientists, physiotherapists, and other support staff to ensure optimal preparation.</w:t>
                            </w:r>
                          </w:p>
                          <w:p w14:paraId="40C5AA19"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Provide leadership and support to coaching staff, ensuring alignment with performance goals.</w:t>
                            </w:r>
                          </w:p>
                          <w:p w14:paraId="55B9C784"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Foster a high-performance culture, emphasising excellence, discipline, and teamwork.</w:t>
                            </w:r>
                          </w:p>
                          <w:p w14:paraId="35EEB5A5"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Represent Team England at official meetings, media engagements, and public events.</w:t>
                            </w:r>
                          </w:p>
                          <w:p w14:paraId="0182E872"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Ensure adherence to Swim England’s safeguarding policies and high-performance standards.</w:t>
                            </w:r>
                          </w:p>
                          <w:p w14:paraId="2F2DBACF" w14:textId="77777777" w:rsidR="00E30F8D" w:rsidRPr="00A070EE" w:rsidRDefault="00E30F8D" w:rsidP="00E30F8D">
                            <w:pPr>
                              <w:adjustRightInd w:val="0"/>
                              <w:ind w:left="113" w:right="113"/>
                              <w:rPr>
                                <w:color w:val="595959" w:themeColor="text2" w:themeTint="A6"/>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065E76" id="Text Box 8" o:spid="_x0000_s1034" type="#_x0000_t202" style="position:absolute;margin-left:-10.55pt;margin-top:134.65pt;width:388.2pt;height:306.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" fillcolor="#e5f4f9 [660]" strokecolor="#2095ae [3205]" strokeweight=".5pt">
                <v:fill opacity="22873f"/>
                <v:textbox>
                  <w:txbxContent>
                    <w:p w14:paraId="32021FD4" w14:textId="77777777" w:rsidR="00E30F8D" w:rsidRDefault="00E30F8D" w:rsidP="00E30F8D">
                      <w:pPr>
                        <w:adjustRightInd w:val="0"/>
                        <w:ind w:left="113" w:right="113"/>
                        <w:rPr>
                          <w:color w:val="595959" w:themeColor="text2" w:themeTint="A6"/>
                          <w:szCs w:val="21"/>
                        </w:rPr>
                      </w:pPr>
                    </w:p>
                    <w:p w14:paraId="531F22D3"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Lead the coaching and performance strategy for Team England’s swimmers at the 2026 Commonwealth Games.</w:t>
                      </w:r>
                    </w:p>
                    <w:p w14:paraId="462980DE" w14:textId="50806A1E" w:rsidR="00130B5F" w:rsidRDefault="000F6A3C" w:rsidP="00130B5F">
                      <w:pPr>
                        <w:pStyle w:val="ListParagraph"/>
                        <w:numPr>
                          <w:ilvl w:val="0"/>
                          <w:numId w:val="20"/>
                        </w:numPr>
                        <w:rPr>
                          <w:rFonts w:eastAsia="Calibri" w:cs="Arial"/>
                          <w:color w:val="555555" w:themeColor="text1"/>
                          <w:sz w:val="22"/>
                          <w:szCs w:val="22"/>
                        </w:rPr>
                      </w:pPr>
                      <w:r>
                        <w:rPr>
                          <w:rFonts w:eastAsia="Calibri" w:cs="Arial"/>
                          <w:color w:val="555555" w:themeColor="text1"/>
                          <w:sz w:val="22"/>
                          <w:szCs w:val="22"/>
                        </w:rPr>
                        <w:t>Be part of the Swim England Commonwealth Games Leadership Team, Coaching Consultation and Selection Consultation Groups.</w:t>
                      </w:r>
                    </w:p>
                    <w:p w14:paraId="4673D9CF"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Work collaboratively with assistant coaches, sports scientists, physiotherapists, and other support staff to ensure optimal preparation.</w:t>
                      </w:r>
                    </w:p>
                    <w:p w14:paraId="40C5AA19"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Provide leadership and support to coaching staff, ensuring alignment with performance goals.</w:t>
                      </w:r>
                    </w:p>
                    <w:p w14:paraId="55B9C784"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Foster a high-performance culture, emphasising excellence, discipline, and teamwork.</w:t>
                      </w:r>
                    </w:p>
                    <w:p w14:paraId="35EEB5A5"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Represent Team England at official meetings, media engagements, and public events.</w:t>
                      </w:r>
                    </w:p>
                    <w:p w14:paraId="0182E872" w14:textId="77777777" w:rsidR="00130B5F" w:rsidRDefault="00130B5F" w:rsidP="00130B5F">
                      <w:pPr>
                        <w:pStyle w:val="ListParagraph"/>
                        <w:numPr>
                          <w:ilvl w:val="0"/>
                          <w:numId w:val="20"/>
                        </w:numPr>
                        <w:rPr>
                          <w:rFonts w:eastAsia="Calibri" w:cs="Arial"/>
                          <w:color w:val="555555" w:themeColor="text1"/>
                          <w:sz w:val="22"/>
                          <w:szCs w:val="22"/>
                        </w:rPr>
                      </w:pPr>
                      <w:r w:rsidRPr="00130B5F">
                        <w:rPr>
                          <w:rFonts w:eastAsia="Calibri" w:cs="Arial"/>
                          <w:color w:val="555555" w:themeColor="text1"/>
                          <w:sz w:val="22"/>
                          <w:szCs w:val="22"/>
                        </w:rPr>
                        <w:t>Ensure adherence to Swim England’s safeguarding policies and high-performance standards.</w:t>
                      </w:r>
                    </w:p>
                    <w:p w14:paraId="2F2DBACF" w14:textId="77777777" w:rsidR="00E30F8D" w:rsidRPr="00A070EE" w:rsidRDefault="00E30F8D" w:rsidP="00E30F8D">
                      <w:pPr>
                        <w:adjustRightInd w:val="0"/>
                        <w:ind w:left="113" w:right="113"/>
                        <w:rPr>
                          <w:color w:val="595959" w:themeColor="text2" w:themeTint="A6"/>
                          <w:sz w:val="24"/>
                        </w:rPr>
                      </w:pPr>
                    </w:p>
                  </w:txbxContent>
                </v:textbox>
              </v:shape>
            </w:pict>
          </mc:Fallback>
        </mc:AlternateContent>
      </w:r>
      <w:r w:rsidR="00B92EC9">
        <w:rPr>
          <w:noProof/>
          <w:lang w:eastAsia="en-GB"/>
        </w:rPr>
        <mc:AlternateContent>
          <mc:Choice Requires="wps">
            <w:drawing>
              <wp:anchor distT="0" distB="0" distL="114300" distR="114300" simplePos="0" relativeHeight="251688960" behindDoc="0" locked="0" layoutInCell="1" allowOverlap="1" wp14:anchorId="0512B549" wp14:editId="39C157CF">
                <wp:simplePos x="0" y="0"/>
                <wp:positionH relativeFrom="column">
                  <wp:posOffset>6667499</wp:posOffset>
                </wp:positionH>
                <wp:positionV relativeFrom="paragraph">
                  <wp:posOffset>-1035675</wp:posOffset>
                </wp:positionV>
                <wp:extent cx="487493" cy="404735"/>
                <wp:effectExtent l="0" t="0" r="0" b="0"/>
                <wp:wrapNone/>
                <wp:docPr id="7" name="Text Box 7"/>
                <wp:cNvGraphicFramePr/>
                <a:graphic xmlns:a="http://schemas.openxmlformats.org/drawingml/2006/main">
                  <a:graphicData uri="http://schemas.microsoft.com/office/word/2010/wordprocessingShape">
                    <wps:wsp>
                      <wps:cNvSpPr txBox="1"/>
                      <wps:spPr>
                        <a:xfrm>
                          <a:off x="0" y="0"/>
                          <a:ext cx="487493" cy="404735"/>
                        </a:xfrm>
                        <a:prstGeom prst="rect">
                          <a:avLst/>
                        </a:prstGeom>
                        <a:noFill/>
                        <a:ln w="6350">
                          <a:noFill/>
                        </a:ln>
                      </wps:spPr>
                      <wps:txbx>
                        <w:txbxContent>
                          <w:p w14:paraId="1003C1CD" w14:textId="77777777" w:rsidR="00B92EC9" w:rsidRDefault="00B92E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12B549" id="Text Box 7" o:spid="_x0000_s1035" type="#_x0000_t202" style="position:absolute;margin-left:525pt;margin-top:-81.55pt;width:38.4pt;height:31.8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" filled="f" stroked="f" strokeweight=".5pt">
                <v:textbox>
                  <w:txbxContent>
                    <w:p w14:paraId="1003C1CD" w14:textId="77777777" w:rsidR="00B92EC9" w:rsidRDefault="00B92EC9"/>
                  </w:txbxContent>
                </v:textbox>
              </v:shape>
            </w:pict>
          </mc:Fallback>
        </mc:AlternateContent>
      </w:r>
      <w:r w:rsidR="00B92EC9">
        <w:fldChar w:fldCharType="begin"/>
      </w:r>
      <w:r w:rsidR="00B92EC9">
        <w:instrText xml:space="preserve"> INCLUDEPICTURE  \* MERGEFORMAT </w:instrText>
      </w:r>
      <w:r w:rsidR="00B92EC9">
        <w:fldChar w:fldCharType="separate"/>
      </w:r>
      <w:r w:rsidR="00B92EC9">
        <w:rPr>
          <w:b/>
          <w:bCs/>
        </w:rPr>
        <w:t>Error! Filename not specified.</w:t>
      </w:r>
      <w:r w:rsidR="00B92EC9">
        <w:fldChar w:fldCharType="end"/>
      </w:r>
      <w:r w:rsidR="003D61F9">
        <w:rPr>
          <w:noProof/>
          <w:lang w:eastAsia="en-GB"/>
        </w:rPr>
        <mc:AlternateContent>
          <mc:Choice Requires="wps">
            <w:drawing>
              <wp:anchor distT="0" distB="0" distL="114300" distR="114300" simplePos="0" relativeHeight="251677696" behindDoc="0" locked="0" layoutInCell="1" allowOverlap="1" wp14:anchorId="49527312" wp14:editId="7B154F54">
                <wp:simplePos x="0" y="0"/>
                <wp:positionH relativeFrom="column">
                  <wp:posOffset>-144240</wp:posOffset>
                </wp:positionH>
                <wp:positionV relativeFrom="paragraph">
                  <wp:posOffset>-975873</wp:posOffset>
                </wp:positionV>
                <wp:extent cx="8038465" cy="540466"/>
                <wp:effectExtent l="0" t="0" r="0" b="0"/>
                <wp:wrapNone/>
                <wp:docPr id="13" name="Text Box 13"/>
                <wp:cNvGraphicFramePr/>
                <a:graphic xmlns:a="http://schemas.openxmlformats.org/drawingml/2006/main">
                  <a:graphicData uri="http://schemas.microsoft.com/office/word/2010/wordprocessingShape">
                    <wps:wsp>
                      <wps:cNvSpPr txBox="1"/>
                      <wps:spPr>
                        <a:xfrm>
                          <a:off x="0" y="0"/>
                          <a:ext cx="8038465" cy="540466"/>
                        </a:xfrm>
                        <a:prstGeom prst="rect">
                          <a:avLst/>
                        </a:prstGeom>
                        <a:noFill/>
                        <a:ln w="6350">
                          <a:noFill/>
                        </a:ln>
                      </wps:spPr>
                      <wps:txbx>
                        <w:txbxContent>
                          <w:p w14:paraId="42A4CB52" w14:textId="1BF15225" w:rsidR="00F45B39" w:rsidRPr="003D61F9" w:rsidRDefault="00130B5F" w:rsidP="00B10C29">
                            <w:pPr>
                              <w:ind w:right="113"/>
                              <w:rPr>
                                <w:color w:val="EE3A24" w:themeColor="accent3"/>
                                <w:sz w:val="48"/>
                                <w:szCs w:val="48"/>
                              </w:rPr>
                            </w:pPr>
                            <w:r>
                              <w:rPr>
                                <w:color w:val="EE3A24" w:themeColor="accent3"/>
                                <w:sz w:val="48"/>
                                <w:szCs w:val="48"/>
                              </w:rPr>
                              <w:t>Role Description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527312" id="Text Box 13" o:spid="_x0000_s1036" type="#_x0000_t202" style="position:absolute;margin-left:-11.35pt;margin-top:-76.85pt;width:632.95pt;height:42.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" filled="f" stroked="f" strokeweight=".5pt">
                <v:textbox>
                  <w:txbxContent>
                    <w:p w14:paraId="42A4CB52" w14:textId="1BF15225" w:rsidR="00F45B39" w:rsidRPr="003D61F9" w:rsidRDefault="00130B5F" w:rsidP="00B10C29">
                      <w:pPr>
                        <w:ind w:right="113"/>
                        <w:rPr>
                          <w:color w:val="EE3A24" w:themeColor="accent3"/>
                          <w:sz w:val="48"/>
                          <w:szCs w:val="48"/>
                        </w:rPr>
                      </w:pPr>
                      <w:r>
                        <w:rPr>
                          <w:color w:val="EE3A24" w:themeColor="accent3"/>
                          <w:sz w:val="48"/>
                          <w:szCs w:val="48"/>
                        </w:rPr>
                        <w:t>Role Description</w:t>
                      </w:r>
                    </w:p>
                  </w:txbxContent>
                </v:textbox>
              </v:shape>
            </w:pict>
          </mc:Fallback>
        </mc:AlternateContent>
      </w:r>
    </w:p>
    <w:sectPr w:rsidR="002A4BF2" w:rsidRPr="00D77A33" w:rsidSect="00A070EE">
      <w:headerReference w:type="default" r:id="rId8"/>
      <w:headerReference w:type="first" r:id="rId9"/>
      <w:footerReference w:type="first" r:id="rId10"/>
      <w:pgSz w:w="16840" w:h="11900" w:orient="landscape"/>
      <w:pgMar w:top="544" w:right="1440" w:bottom="1440" w:left="748" w:header="720" w:footer="30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FD8466" w14:textId="77777777" w:rsidR="00130B5F" w:rsidRDefault="00130B5F" w:rsidP="00362075">
      <w:r>
        <w:separator/>
      </w:r>
    </w:p>
  </w:endnote>
  <w:endnote w:type="continuationSeparator" w:id="0">
    <w:p w14:paraId="2A36C06C" w14:textId="77777777" w:rsidR="00130B5F" w:rsidRDefault="00130B5F" w:rsidP="00362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Arial">
    <w:altName w:val="Calibri"/>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423C1" w14:textId="312AE995" w:rsidR="00FE66DD" w:rsidRDefault="00E22C23">
    <w:pPr>
      <w:pStyle w:val="Footer"/>
    </w:pPr>
    <w:r>
      <w:t>2025 03 27 V1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A64AF1" w14:textId="77777777" w:rsidR="00130B5F" w:rsidRDefault="00130B5F" w:rsidP="00362075">
      <w:r>
        <w:separator/>
      </w:r>
    </w:p>
  </w:footnote>
  <w:footnote w:type="continuationSeparator" w:id="0">
    <w:p w14:paraId="7FFED9D5" w14:textId="77777777" w:rsidR="00130B5F" w:rsidRDefault="00130B5F" w:rsidP="003620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14249A" w14:textId="77777777" w:rsidR="00D70984" w:rsidRPr="00D70984" w:rsidRDefault="00D70984" w:rsidP="00D70984">
    <w:pPr>
      <w:pStyle w:val="Header"/>
    </w:pPr>
    <w:r>
      <w:rPr>
        <w:noProof/>
        <w:lang w:eastAsia="en-GB"/>
      </w:rPr>
      <w:drawing>
        <wp:anchor distT="0" distB="0" distL="114300" distR="114300" simplePos="0" relativeHeight="251659264" behindDoc="1" locked="0" layoutInCell="1" allowOverlap="1" wp14:anchorId="0716C7C6" wp14:editId="0FFAA3E4">
          <wp:simplePos x="0" y="0"/>
          <wp:positionH relativeFrom="page">
            <wp:align>left</wp:align>
          </wp:positionH>
          <wp:positionV relativeFrom="page">
            <wp:align>top</wp:align>
          </wp:positionV>
          <wp:extent cx="10686600" cy="75600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E Word Template Landcape generic2.jpg"/>
                  <pic:cNvPicPr/>
                </pic:nvPicPr>
                <pic:blipFill>
                  <a:blip r:embed="rId1">
                    <a:extLst>
                      <a:ext uri="{28A0092B-C50C-407E-A947-70E740481C1C}">
                        <a14:useLocalDpi xmlns:a14="http://schemas.microsoft.com/office/drawing/2010/main" val="0"/>
                      </a:ext>
                    </a:extLst>
                  </a:blip>
                  <a:stretch>
                    <a:fillRect/>
                  </a:stretch>
                </pic:blipFill>
                <pic:spPr>
                  <a:xfrm>
                    <a:off x="0" y="0"/>
                    <a:ext cx="10686600" cy="756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388DD7" w14:textId="77777777" w:rsidR="0034381D" w:rsidRDefault="00D70984">
    <w:r>
      <w:rPr>
        <w:noProof/>
        <w:lang w:eastAsia="en-GB"/>
      </w:rPr>
      <w:drawing>
        <wp:anchor distT="0" distB="0" distL="114300" distR="114300" simplePos="0" relativeHeight="251658240" behindDoc="1" locked="0" layoutInCell="1" allowOverlap="1" wp14:anchorId="1D6E14B5" wp14:editId="231D240B">
          <wp:simplePos x="0" y="0"/>
          <wp:positionH relativeFrom="page">
            <wp:align>left</wp:align>
          </wp:positionH>
          <wp:positionV relativeFrom="page">
            <wp:align>top</wp:align>
          </wp:positionV>
          <wp:extent cx="10685520" cy="755991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0685520" cy="7559910"/>
                  </a:xfrm>
                  <a:prstGeom prst="rect">
                    <a:avLst/>
                  </a:prstGeom>
                </pic:spPr>
              </pic:pic>
            </a:graphicData>
          </a:graphic>
          <wp14:sizeRelH relativeFrom="margin">
            <wp14:pctWidth>0</wp14:pctWidth>
          </wp14:sizeRelH>
          <wp14:sizeRelV relativeFrom="margin">
            <wp14:pctHeight>0</wp14:pctHeight>
          </wp14:sizeRelV>
        </wp:anchor>
      </w:drawing>
    </w:r>
  </w:p>
  <w:p w14:paraId="11A62F13" w14:textId="77777777" w:rsidR="0034381D" w:rsidRDefault="0034381D"/>
  <w:p w14:paraId="2F68A7B2" w14:textId="77777777" w:rsidR="0034381D" w:rsidRDefault="0034381D"/>
  <w:p w14:paraId="5CF62F8E" w14:textId="77777777" w:rsidR="0034381D" w:rsidRDefault="0034381D"/>
  <w:p w14:paraId="6B8B36E5" w14:textId="77777777" w:rsidR="0034381D" w:rsidRDefault="0034381D"/>
  <w:p w14:paraId="56C5E700" w14:textId="77777777" w:rsidR="0034381D" w:rsidRDefault="0034381D"/>
  <w:p w14:paraId="013BD5ED" w14:textId="77777777" w:rsidR="00362075" w:rsidRDefault="0036207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B038EE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E686BD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35A8E8F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C84DF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6BC7FD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66B6C378"/>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9DFAEE50"/>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D469F1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257EA812"/>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8B0EEC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2BD0436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9B3430"/>
    <w:multiLevelType w:val="hybridMultilevel"/>
    <w:tmpl w:val="9C6A24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AF8EA0F"/>
    <w:multiLevelType w:val="hybridMultilevel"/>
    <w:tmpl w:val="CAB8A0CA"/>
    <w:lvl w:ilvl="0" w:tplc="F71A244C">
      <w:start w:val="1"/>
      <w:numFmt w:val="bullet"/>
      <w:lvlText w:val=""/>
      <w:lvlJc w:val="left"/>
      <w:pPr>
        <w:ind w:left="720" w:hanging="360"/>
      </w:pPr>
      <w:rPr>
        <w:rFonts w:ascii="Symbol" w:hAnsi="Symbol" w:hint="default"/>
      </w:rPr>
    </w:lvl>
    <w:lvl w:ilvl="1" w:tplc="DD0490E8">
      <w:start w:val="1"/>
      <w:numFmt w:val="bullet"/>
      <w:lvlText w:val="o"/>
      <w:lvlJc w:val="left"/>
      <w:pPr>
        <w:ind w:left="1440" w:hanging="360"/>
      </w:pPr>
      <w:rPr>
        <w:rFonts w:ascii="Courier New" w:hAnsi="Courier New" w:hint="default"/>
      </w:rPr>
    </w:lvl>
    <w:lvl w:ilvl="2" w:tplc="9762377C">
      <w:start w:val="1"/>
      <w:numFmt w:val="bullet"/>
      <w:lvlText w:val=""/>
      <w:lvlJc w:val="left"/>
      <w:pPr>
        <w:ind w:left="2160" w:hanging="360"/>
      </w:pPr>
      <w:rPr>
        <w:rFonts w:ascii="Wingdings" w:hAnsi="Wingdings" w:hint="default"/>
      </w:rPr>
    </w:lvl>
    <w:lvl w:ilvl="3" w:tplc="153C1BEE">
      <w:start w:val="1"/>
      <w:numFmt w:val="bullet"/>
      <w:lvlText w:val=""/>
      <w:lvlJc w:val="left"/>
      <w:pPr>
        <w:ind w:left="2880" w:hanging="360"/>
      </w:pPr>
      <w:rPr>
        <w:rFonts w:ascii="Symbol" w:hAnsi="Symbol" w:hint="default"/>
      </w:rPr>
    </w:lvl>
    <w:lvl w:ilvl="4" w:tplc="FD5ECDC4">
      <w:start w:val="1"/>
      <w:numFmt w:val="bullet"/>
      <w:lvlText w:val="o"/>
      <w:lvlJc w:val="left"/>
      <w:pPr>
        <w:ind w:left="3600" w:hanging="360"/>
      </w:pPr>
      <w:rPr>
        <w:rFonts w:ascii="Courier New" w:hAnsi="Courier New" w:hint="default"/>
      </w:rPr>
    </w:lvl>
    <w:lvl w:ilvl="5" w:tplc="5A9A2D42">
      <w:start w:val="1"/>
      <w:numFmt w:val="bullet"/>
      <w:lvlText w:val=""/>
      <w:lvlJc w:val="left"/>
      <w:pPr>
        <w:ind w:left="4320" w:hanging="360"/>
      </w:pPr>
      <w:rPr>
        <w:rFonts w:ascii="Wingdings" w:hAnsi="Wingdings" w:hint="default"/>
      </w:rPr>
    </w:lvl>
    <w:lvl w:ilvl="6" w:tplc="BAD87956">
      <w:start w:val="1"/>
      <w:numFmt w:val="bullet"/>
      <w:lvlText w:val=""/>
      <w:lvlJc w:val="left"/>
      <w:pPr>
        <w:ind w:left="5040" w:hanging="360"/>
      </w:pPr>
      <w:rPr>
        <w:rFonts w:ascii="Symbol" w:hAnsi="Symbol" w:hint="default"/>
      </w:rPr>
    </w:lvl>
    <w:lvl w:ilvl="7" w:tplc="5BAC3614">
      <w:start w:val="1"/>
      <w:numFmt w:val="bullet"/>
      <w:lvlText w:val="o"/>
      <w:lvlJc w:val="left"/>
      <w:pPr>
        <w:ind w:left="5760" w:hanging="360"/>
      </w:pPr>
      <w:rPr>
        <w:rFonts w:ascii="Courier New" w:hAnsi="Courier New" w:hint="default"/>
      </w:rPr>
    </w:lvl>
    <w:lvl w:ilvl="8" w:tplc="0D50FF04">
      <w:start w:val="1"/>
      <w:numFmt w:val="bullet"/>
      <w:lvlText w:val=""/>
      <w:lvlJc w:val="left"/>
      <w:pPr>
        <w:ind w:left="6480" w:hanging="360"/>
      </w:pPr>
      <w:rPr>
        <w:rFonts w:ascii="Wingdings" w:hAnsi="Wingdings" w:hint="default"/>
      </w:rPr>
    </w:lvl>
  </w:abstractNum>
  <w:abstractNum w:abstractNumId="13" w15:restartNumberingAfterBreak="0">
    <w:nsid w:val="0F33528D"/>
    <w:multiLevelType w:val="hybridMultilevel"/>
    <w:tmpl w:val="5EDCBCB2"/>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4" w15:restartNumberingAfterBreak="0">
    <w:nsid w:val="16753C29"/>
    <w:multiLevelType w:val="hybridMultilevel"/>
    <w:tmpl w:val="7C2C0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9E3AF2"/>
    <w:multiLevelType w:val="hybridMultilevel"/>
    <w:tmpl w:val="478C4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CE8300"/>
    <w:multiLevelType w:val="hybridMultilevel"/>
    <w:tmpl w:val="0616DD42"/>
    <w:lvl w:ilvl="0" w:tplc="E700AA84">
      <w:start w:val="1"/>
      <w:numFmt w:val="bullet"/>
      <w:lvlText w:val="·"/>
      <w:lvlJc w:val="left"/>
      <w:pPr>
        <w:ind w:left="720" w:hanging="360"/>
      </w:pPr>
      <w:rPr>
        <w:rFonts w:ascii="Symbol" w:hAnsi="Symbol" w:hint="default"/>
      </w:rPr>
    </w:lvl>
    <w:lvl w:ilvl="1" w:tplc="F61AE24E">
      <w:start w:val="1"/>
      <w:numFmt w:val="bullet"/>
      <w:lvlText w:val="o"/>
      <w:lvlJc w:val="left"/>
      <w:pPr>
        <w:ind w:left="1440" w:hanging="360"/>
      </w:pPr>
      <w:rPr>
        <w:rFonts w:ascii="Courier New" w:hAnsi="Courier New" w:hint="default"/>
      </w:rPr>
    </w:lvl>
    <w:lvl w:ilvl="2" w:tplc="8C1A558E">
      <w:start w:val="1"/>
      <w:numFmt w:val="bullet"/>
      <w:lvlText w:val=""/>
      <w:lvlJc w:val="left"/>
      <w:pPr>
        <w:ind w:left="2160" w:hanging="360"/>
      </w:pPr>
      <w:rPr>
        <w:rFonts w:ascii="Wingdings" w:hAnsi="Wingdings" w:hint="default"/>
      </w:rPr>
    </w:lvl>
    <w:lvl w:ilvl="3" w:tplc="7BD89486">
      <w:start w:val="1"/>
      <w:numFmt w:val="bullet"/>
      <w:lvlText w:val=""/>
      <w:lvlJc w:val="left"/>
      <w:pPr>
        <w:ind w:left="2880" w:hanging="360"/>
      </w:pPr>
      <w:rPr>
        <w:rFonts w:ascii="Symbol" w:hAnsi="Symbol" w:hint="default"/>
      </w:rPr>
    </w:lvl>
    <w:lvl w:ilvl="4" w:tplc="5BAA0196">
      <w:start w:val="1"/>
      <w:numFmt w:val="bullet"/>
      <w:lvlText w:val="o"/>
      <w:lvlJc w:val="left"/>
      <w:pPr>
        <w:ind w:left="3600" w:hanging="360"/>
      </w:pPr>
      <w:rPr>
        <w:rFonts w:ascii="Courier New" w:hAnsi="Courier New" w:hint="default"/>
      </w:rPr>
    </w:lvl>
    <w:lvl w:ilvl="5" w:tplc="57C46768">
      <w:start w:val="1"/>
      <w:numFmt w:val="bullet"/>
      <w:lvlText w:val=""/>
      <w:lvlJc w:val="left"/>
      <w:pPr>
        <w:ind w:left="4320" w:hanging="360"/>
      </w:pPr>
      <w:rPr>
        <w:rFonts w:ascii="Wingdings" w:hAnsi="Wingdings" w:hint="default"/>
      </w:rPr>
    </w:lvl>
    <w:lvl w:ilvl="6" w:tplc="7BD4F010">
      <w:start w:val="1"/>
      <w:numFmt w:val="bullet"/>
      <w:lvlText w:val=""/>
      <w:lvlJc w:val="left"/>
      <w:pPr>
        <w:ind w:left="5040" w:hanging="360"/>
      </w:pPr>
      <w:rPr>
        <w:rFonts w:ascii="Symbol" w:hAnsi="Symbol" w:hint="default"/>
      </w:rPr>
    </w:lvl>
    <w:lvl w:ilvl="7" w:tplc="310AAE0A">
      <w:start w:val="1"/>
      <w:numFmt w:val="bullet"/>
      <w:lvlText w:val="o"/>
      <w:lvlJc w:val="left"/>
      <w:pPr>
        <w:ind w:left="5760" w:hanging="360"/>
      </w:pPr>
      <w:rPr>
        <w:rFonts w:ascii="Courier New" w:hAnsi="Courier New" w:hint="default"/>
      </w:rPr>
    </w:lvl>
    <w:lvl w:ilvl="8" w:tplc="4A1EADD4">
      <w:start w:val="1"/>
      <w:numFmt w:val="bullet"/>
      <w:lvlText w:val=""/>
      <w:lvlJc w:val="left"/>
      <w:pPr>
        <w:ind w:left="6480" w:hanging="360"/>
      </w:pPr>
      <w:rPr>
        <w:rFonts w:ascii="Wingdings" w:hAnsi="Wingdings" w:hint="default"/>
      </w:rPr>
    </w:lvl>
  </w:abstractNum>
  <w:abstractNum w:abstractNumId="17" w15:restartNumberingAfterBreak="0">
    <w:nsid w:val="40083D16"/>
    <w:multiLevelType w:val="hybridMultilevel"/>
    <w:tmpl w:val="8026A540"/>
    <w:lvl w:ilvl="0" w:tplc="CE2C165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38D82E"/>
    <w:multiLevelType w:val="hybridMultilevel"/>
    <w:tmpl w:val="D44626DC"/>
    <w:lvl w:ilvl="0" w:tplc="3FCA8474">
      <w:start w:val="1"/>
      <w:numFmt w:val="bullet"/>
      <w:lvlText w:val="·"/>
      <w:lvlJc w:val="left"/>
      <w:pPr>
        <w:ind w:left="720" w:hanging="360"/>
      </w:pPr>
      <w:rPr>
        <w:rFonts w:ascii="Calibri,Arial" w:hAnsi="Calibri,Arial" w:hint="default"/>
      </w:rPr>
    </w:lvl>
    <w:lvl w:ilvl="1" w:tplc="FD6A6988">
      <w:start w:val="1"/>
      <w:numFmt w:val="lowerLetter"/>
      <w:lvlText w:val="%2."/>
      <w:lvlJc w:val="left"/>
      <w:pPr>
        <w:ind w:left="1440" w:hanging="360"/>
      </w:pPr>
    </w:lvl>
    <w:lvl w:ilvl="2" w:tplc="1CEE3CD2">
      <w:start w:val="1"/>
      <w:numFmt w:val="lowerRoman"/>
      <w:lvlText w:val="%3."/>
      <w:lvlJc w:val="right"/>
      <w:pPr>
        <w:ind w:left="2160" w:hanging="180"/>
      </w:pPr>
    </w:lvl>
    <w:lvl w:ilvl="3" w:tplc="B73AA6EC">
      <w:start w:val="1"/>
      <w:numFmt w:val="decimal"/>
      <w:lvlText w:val="%4."/>
      <w:lvlJc w:val="left"/>
      <w:pPr>
        <w:ind w:left="2880" w:hanging="360"/>
      </w:pPr>
    </w:lvl>
    <w:lvl w:ilvl="4" w:tplc="2DD6EF0A">
      <w:start w:val="1"/>
      <w:numFmt w:val="lowerLetter"/>
      <w:lvlText w:val="%5."/>
      <w:lvlJc w:val="left"/>
      <w:pPr>
        <w:ind w:left="3600" w:hanging="360"/>
      </w:pPr>
    </w:lvl>
    <w:lvl w:ilvl="5" w:tplc="F1EED7C0">
      <w:start w:val="1"/>
      <w:numFmt w:val="lowerRoman"/>
      <w:lvlText w:val="%6."/>
      <w:lvlJc w:val="right"/>
      <w:pPr>
        <w:ind w:left="4320" w:hanging="180"/>
      </w:pPr>
    </w:lvl>
    <w:lvl w:ilvl="6" w:tplc="85E4E2C8">
      <w:start w:val="1"/>
      <w:numFmt w:val="decimal"/>
      <w:lvlText w:val="%7."/>
      <w:lvlJc w:val="left"/>
      <w:pPr>
        <w:ind w:left="5040" w:hanging="360"/>
      </w:pPr>
    </w:lvl>
    <w:lvl w:ilvl="7" w:tplc="CA9C5BF8">
      <w:start w:val="1"/>
      <w:numFmt w:val="lowerLetter"/>
      <w:lvlText w:val="%8."/>
      <w:lvlJc w:val="left"/>
      <w:pPr>
        <w:ind w:left="5760" w:hanging="360"/>
      </w:pPr>
    </w:lvl>
    <w:lvl w:ilvl="8" w:tplc="94A61860">
      <w:start w:val="1"/>
      <w:numFmt w:val="lowerRoman"/>
      <w:lvlText w:val="%9."/>
      <w:lvlJc w:val="right"/>
      <w:pPr>
        <w:ind w:left="6480" w:hanging="180"/>
      </w:pPr>
    </w:lvl>
  </w:abstractNum>
  <w:abstractNum w:abstractNumId="19" w15:restartNumberingAfterBreak="0">
    <w:nsid w:val="57F4D055"/>
    <w:multiLevelType w:val="hybridMultilevel"/>
    <w:tmpl w:val="9B269270"/>
    <w:lvl w:ilvl="0" w:tplc="45262862">
      <w:start w:val="1"/>
      <w:numFmt w:val="bullet"/>
      <w:lvlText w:val="·"/>
      <w:lvlJc w:val="left"/>
      <w:pPr>
        <w:ind w:left="720" w:hanging="360"/>
      </w:pPr>
      <w:rPr>
        <w:rFonts w:ascii="Symbol" w:hAnsi="Symbol" w:hint="default"/>
      </w:rPr>
    </w:lvl>
    <w:lvl w:ilvl="1" w:tplc="A79EF31A">
      <w:start w:val="1"/>
      <w:numFmt w:val="bullet"/>
      <w:lvlText w:val="o"/>
      <w:lvlJc w:val="left"/>
      <w:pPr>
        <w:ind w:left="1440" w:hanging="360"/>
      </w:pPr>
      <w:rPr>
        <w:rFonts w:ascii="Courier New" w:hAnsi="Courier New" w:hint="default"/>
      </w:rPr>
    </w:lvl>
    <w:lvl w:ilvl="2" w:tplc="D92E36F6">
      <w:start w:val="1"/>
      <w:numFmt w:val="bullet"/>
      <w:lvlText w:val=""/>
      <w:lvlJc w:val="left"/>
      <w:pPr>
        <w:ind w:left="2160" w:hanging="360"/>
      </w:pPr>
      <w:rPr>
        <w:rFonts w:ascii="Wingdings" w:hAnsi="Wingdings" w:hint="default"/>
      </w:rPr>
    </w:lvl>
    <w:lvl w:ilvl="3" w:tplc="D9A403F4">
      <w:start w:val="1"/>
      <w:numFmt w:val="bullet"/>
      <w:lvlText w:val=""/>
      <w:lvlJc w:val="left"/>
      <w:pPr>
        <w:ind w:left="2880" w:hanging="360"/>
      </w:pPr>
      <w:rPr>
        <w:rFonts w:ascii="Symbol" w:hAnsi="Symbol" w:hint="default"/>
      </w:rPr>
    </w:lvl>
    <w:lvl w:ilvl="4" w:tplc="DF0662EC">
      <w:start w:val="1"/>
      <w:numFmt w:val="bullet"/>
      <w:lvlText w:val="o"/>
      <w:lvlJc w:val="left"/>
      <w:pPr>
        <w:ind w:left="3600" w:hanging="360"/>
      </w:pPr>
      <w:rPr>
        <w:rFonts w:ascii="Courier New" w:hAnsi="Courier New" w:hint="default"/>
      </w:rPr>
    </w:lvl>
    <w:lvl w:ilvl="5" w:tplc="5656B730">
      <w:start w:val="1"/>
      <w:numFmt w:val="bullet"/>
      <w:lvlText w:val=""/>
      <w:lvlJc w:val="left"/>
      <w:pPr>
        <w:ind w:left="4320" w:hanging="360"/>
      </w:pPr>
      <w:rPr>
        <w:rFonts w:ascii="Wingdings" w:hAnsi="Wingdings" w:hint="default"/>
      </w:rPr>
    </w:lvl>
    <w:lvl w:ilvl="6" w:tplc="60E471A4">
      <w:start w:val="1"/>
      <w:numFmt w:val="bullet"/>
      <w:lvlText w:val=""/>
      <w:lvlJc w:val="left"/>
      <w:pPr>
        <w:ind w:left="5040" w:hanging="360"/>
      </w:pPr>
      <w:rPr>
        <w:rFonts w:ascii="Symbol" w:hAnsi="Symbol" w:hint="default"/>
      </w:rPr>
    </w:lvl>
    <w:lvl w:ilvl="7" w:tplc="FCA26CEE">
      <w:start w:val="1"/>
      <w:numFmt w:val="bullet"/>
      <w:lvlText w:val="o"/>
      <w:lvlJc w:val="left"/>
      <w:pPr>
        <w:ind w:left="5760" w:hanging="360"/>
      </w:pPr>
      <w:rPr>
        <w:rFonts w:ascii="Courier New" w:hAnsi="Courier New" w:hint="default"/>
      </w:rPr>
    </w:lvl>
    <w:lvl w:ilvl="8" w:tplc="54744F86">
      <w:start w:val="1"/>
      <w:numFmt w:val="bullet"/>
      <w:lvlText w:val=""/>
      <w:lvlJc w:val="left"/>
      <w:pPr>
        <w:ind w:left="6480" w:hanging="360"/>
      </w:pPr>
      <w:rPr>
        <w:rFonts w:ascii="Wingdings" w:hAnsi="Wingdings" w:hint="default"/>
      </w:rPr>
    </w:lvl>
  </w:abstractNum>
  <w:abstractNum w:abstractNumId="20" w15:restartNumberingAfterBreak="0">
    <w:nsid w:val="61D57E00"/>
    <w:multiLevelType w:val="multilevel"/>
    <w:tmpl w:val="5EDCBCB2"/>
    <w:styleLink w:val="CurrentList1"/>
    <w:lvl w:ilvl="0">
      <w:start w:val="1"/>
      <w:numFmt w:val="bullet"/>
      <w:lvlText w:val=""/>
      <w:lvlJc w:val="left"/>
      <w:pPr>
        <w:ind w:left="833" w:hanging="360"/>
      </w:pPr>
      <w:rPr>
        <w:rFonts w:ascii="Symbol" w:hAnsi="Symbol" w:hint="default"/>
      </w:rPr>
    </w:lvl>
    <w:lvl w:ilvl="1">
      <w:start w:val="1"/>
      <w:numFmt w:val="bullet"/>
      <w:lvlText w:val="o"/>
      <w:lvlJc w:val="left"/>
      <w:pPr>
        <w:ind w:left="1553" w:hanging="360"/>
      </w:pPr>
      <w:rPr>
        <w:rFonts w:ascii="Courier New" w:hAnsi="Courier New" w:cs="Courier New" w:hint="default"/>
      </w:rPr>
    </w:lvl>
    <w:lvl w:ilvl="2">
      <w:start w:val="1"/>
      <w:numFmt w:val="bullet"/>
      <w:lvlText w:val=""/>
      <w:lvlJc w:val="left"/>
      <w:pPr>
        <w:ind w:left="2273" w:hanging="360"/>
      </w:pPr>
      <w:rPr>
        <w:rFonts w:ascii="Wingdings" w:hAnsi="Wingdings" w:hint="default"/>
      </w:rPr>
    </w:lvl>
    <w:lvl w:ilvl="3">
      <w:start w:val="1"/>
      <w:numFmt w:val="bullet"/>
      <w:lvlText w:val=""/>
      <w:lvlJc w:val="left"/>
      <w:pPr>
        <w:ind w:left="2993" w:hanging="360"/>
      </w:pPr>
      <w:rPr>
        <w:rFonts w:ascii="Symbol" w:hAnsi="Symbol" w:hint="default"/>
      </w:rPr>
    </w:lvl>
    <w:lvl w:ilvl="4">
      <w:start w:val="1"/>
      <w:numFmt w:val="bullet"/>
      <w:lvlText w:val="o"/>
      <w:lvlJc w:val="left"/>
      <w:pPr>
        <w:ind w:left="3713" w:hanging="360"/>
      </w:pPr>
      <w:rPr>
        <w:rFonts w:ascii="Courier New" w:hAnsi="Courier New" w:cs="Courier New" w:hint="default"/>
      </w:rPr>
    </w:lvl>
    <w:lvl w:ilvl="5">
      <w:start w:val="1"/>
      <w:numFmt w:val="bullet"/>
      <w:lvlText w:val=""/>
      <w:lvlJc w:val="left"/>
      <w:pPr>
        <w:ind w:left="4433" w:hanging="360"/>
      </w:pPr>
      <w:rPr>
        <w:rFonts w:ascii="Wingdings" w:hAnsi="Wingdings" w:hint="default"/>
      </w:rPr>
    </w:lvl>
    <w:lvl w:ilvl="6">
      <w:start w:val="1"/>
      <w:numFmt w:val="bullet"/>
      <w:lvlText w:val=""/>
      <w:lvlJc w:val="left"/>
      <w:pPr>
        <w:ind w:left="5153" w:hanging="360"/>
      </w:pPr>
      <w:rPr>
        <w:rFonts w:ascii="Symbol" w:hAnsi="Symbol" w:hint="default"/>
      </w:rPr>
    </w:lvl>
    <w:lvl w:ilvl="7">
      <w:start w:val="1"/>
      <w:numFmt w:val="bullet"/>
      <w:lvlText w:val="o"/>
      <w:lvlJc w:val="left"/>
      <w:pPr>
        <w:ind w:left="5873" w:hanging="360"/>
      </w:pPr>
      <w:rPr>
        <w:rFonts w:ascii="Courier New" w:hAnsi="Courier New" w:cs="Courier New" w:hint="default"/>
      </w:rPr>
    </w:lvl>
    <w:lvl w:ilvl="8">
      <w:start w:val="1"/>
      <w:numFmt w:val="bullet"/>
      <w:lvlText w:val=""/>
      <w:lvlJc w:val="left"/>
      <w:pPr>
        <w:ind w:left="6593" w:hanging="360"/>
      </w:pPr>
      <w:rPr>
        <w:rFonts w:ascii="Wingdings" w:hAnsi="Wingdings" w:hint="default"/>
      </w:rPr>
    </w:lvl>
  </w:abstractNum>
  <w:abstractNum w:abstractNumId="21" w15:restartNumberingAfterBreak="0">
    <w:nsid w:val="724BBA7A"/>
    <w:multiLevelType w:val="hybridMultilevel"/>
    <w:tmpl w:val="5276FFC8"/>
    <w:lvl w:ilvl="0" w:tplc="4C8ABC16">
      <w:start w:val="1"/>
      <w:numFmt w:val="bullet"/>
      <w:lvlText w:val="·"/>
      <w:lvlJc w:val="left"/>
      <w:pPr>
        <w:ind w:left="720" w:hanging="360"/>
      </w:pPr>
      <w:rPr>
        <w:rFonts w:ascii="Symbol" w:hAnsi="Symbol" w:hint="default"/>
      </w:rPr>
    </w:lvl>
    <w:lvl w:ilvl="1" w:tplc="2FDA32B6">
      <w:start w:val="1"/>
      <w:numFmt w:val="bullet"/>
      <w:lvlText w:val="o"/>
      <w:lvlJc w:val="left"/>
      <w:pPr>
        <w:ind w:left="1440" w:hanging="360"/>
      </w:pPr>
      <w:rPr>
        <w:rFonts w:ascii="Courier New" w:hAnsi="Courier New" w:hint="default"/>
      </w:rPr>
    </w:lvl>
    <w:lvl w:ilvl="2" w:tplc="DC402658">
      <w:start w:val="1"/>
      <w:numFmt w:val="bullet"/>
      <w:lvlText w:val=""/>
      <w:lvlJc w:val="left"/>
      <w:pPr>
        <w:ind w:left="2160" w:hanging="360"/>
      </w:pPr>
      <w:rPr>
        <w:rFonts w:ascii="Wingdings" w:hAnsi="Wingdings" w:hint="default"/>
      </w:rPr>
    </w:lvl>
    <w:lvl w:ilvl="3" w:tplc="71A06C9E">
      <w:start w:val="1"/>
      <w:numFmt w:val="bullet"/>
      <w:lvlText w:val=""/>
      <w:lvlJc w:val="left"/>
      <w:pPr>
        <w:ind w:left="2880" w:hanging="360"/>
      </w:pPr>
      <w:rPr>
        <w:rFonts w:ascii="Symbol" w:hAnsi="Symbol" w:hint="default"/>
      </w:rPr>
    </w:lvl>
    <w:lvl w:ilvl="4" w:tplc="53A41176">
      <w:start w:val="1"/>
      <w:numFmt w:val="bullet"/>
      <w:lvlText w:val="o"/>
      <w:lvlJc w:val="left"/>
      <w:pPr>
        <w:ind w:left="3600" w:hanging="360"/>
      </w:pPr>
      <w:rPr>
        <w:rFonts w:ascii="Courier New" w:hAnsi="Courier New" w:hint="default"/>
      </w:rPr>
    </w:lvl>
    <w:lvl w:ilvl="5" w:tplc="3EAA7F32">
      <w:start w:val="1"/>
      <w:numFmt w:val="bullet"/>
      <w:lvlText w:val=""/>
      <w:lvlJc w:val="left"/>
      <w:pPr>
        <w:ind w:left="4320" w:hanging="360"/>
      </w:pPr>
      <w:rPr>
        <w:rFonts w:ascii="Wingdings" w:hAnsi="Wingdings" w:hint="default"/>
      </w:rPr>
    </w:lvl>
    <w:lvl w:ilvl="6" w:tplc="3A869CFC">
      <w:start w:val="1"/>
      <w:numFmt w:val="bullet"/>
      <w:lvlText w:val=""/>
      <w:lvlJc w:val="left"/>
      <w:pPr>
        <w:ind w:left="5040" w:hanging="360"/>
      </w:pPr>
      <w:rPr>
        <w:rFonts w:ascii="Symbol" w:hAnsi="Symbol" w:hint="default"/>
      </w:rPr>
    </w:lvl>
    <w:lvl w:ilvl="7" w:tplc="EA8A2FC6">
      <w:start w:val="1"/>
      <w:numFmt w:val="bullet"/>
      <w:lvlText w:val="o"/>
      <w:lvlJc w:val="left"/>
      <w:pPr>
        <w:ind w:left="5760" w:hanging="360"/>
      </w:pPr>
      <w:rPr>
        <w:rFonts w:ascii="Courier New" w:hAnsi="Courier New" w:hint="default"/>
      </w:rPr>
    </w:lvl>
    <w:lvl w:ilvl="8" w:tplc="1252594A">
      <w:start w:val="1"/>
      <w:numFmt w:val="bullet"/>
      <w:lvlText w:val=""/>
      <w:lvlJc w:val="left"/>
      <w:pPr>
        <w:ind w:left="6480" w:hanging="360"/>
      </w:pPr>
      <w:rPr>
        <w:rFonts w:ascii="Wingdings" w:hAnsi="Wingdings" w:hint="default"/>
      </w:rPr>
    </w:lvl>
  </w:abstractNum>
  <w:abstractNum w:abstractNumId="22" w15:restartNumberingAfterBreak="0">
    <w:nsid w:val="7A39D686"/>
    <w:multiLevelType w:val="hybridMultilevel"/>
    <w:tmpl w:val="32C2AD20"/>
    <w:lvl w:ilvl="0" w:tplc="3C9A5D2C">
      <w:start w:val="1"/>
      <w:numFmt w:val="bullet"/>
      <w:lvlText w:val="·"/>
      <w:lvlJc w:val="left"/>
      <w:pPr>
        <w:ind w:left="720" w:hanging="360"/>
      </w:pPr>
      <w:rPr>
        <w:rFonts w:ascii="Symbol" w:hAnsi="Symbol" w:hint="default"/>
      </w:rPr>
    </w:lvl>
    <w:lvl w:ilvl="1" w:tplc="E34C755C">
      <w:start w:val="1"/>
      <w:numFmt w:val="bullet"/>
      <w:lvlText w:val="o"/>
      <w:lvlJc w:val="left"/>
      <w:pPr>
        <w:ind w:left="1440" w:hanging="360"/>
      </w:pPr>
      <w:rPr>
        <w:rFonts w:ascii="Courier New" w:hAnsi="Courier New" w:hint="default"/>
      </w:rPr>
    </w:lvl>
    <w:lvl w:ilvl="2" w:tplc="E1840C4A">
      <w:start w:val="1"/>
      <w:numFmt w:val="bullet"/>
      <w:lvlText w:val=""/>
      <w:lvlJc w:val="left"/>
      <w:pPr>
        <w:ind w:left="2160" w:hanging="360"/>
      </w:pPr>
      <w:rPr>
        <w:rFonts w:ascii="Wingdings" w:hAnsi="Wingdings" w:hint="default"/>
      </w:rPr>
    </w:lvl>
    <w:lvl w:ilvl="3" w:tplc="AD18E118">
      <w:start w:val="1"/>
      <w:numFmt w:val="bullet"/>
      <w:lvlText w:val=""/>
      <w:lvlJc w:val="left"/>
      <w:pPr>
        <w:ind w:left="2880" w:hanging="360"/>
      </w:pPr>
      <w:rPr>
        <w:rFonts w:ascii="Symbol" w:hAnsi="Symbol" w:hint="default"/>
      </w:rPr>
    </w:lvl>
    <w:lvl w:ilvl="4" w:tplc="FB1E5430">
      <w:start w:val="1"/>
      <w:numFmt w:val="bullet"/>
      <w:lvlText w:val="o"/>
      <w:lvlJc w:val="left"/>
      <w:pPr>
        <w:ind w:left="3600" w:hanging="360"/>
      </w:pPr>
      <w:rPr>
        <w:rFonts w:ascii="Courier New" w:hAnsi="Courier New" w:hint="default"/>
      </w:rPr>
    </w:lvl>
    <w:lvl w:ilvl="5" w:tplc="500A2A32">
      <w:start w:val="1"/>
      <w:numFmt w:val="bullet"/>
      <w:lvlText w:val=""/>
      <w:lvlJc w:val="left"/>
      <w:pPr>
        <w:ind w:left="4320" w:hanging="360"/>
      </w:pPr>
      <w:rPr>
        <w:rFonts w:ascii="Wingdings" w:hAnsi="Wingdings" w:hint="default"/>
      </w:rPr>
    </w:lvl>
    <w:lvl w:ilvl="6" w:tplc="3B3E31C8">
      <w:start w:val="1"/>
      <w:numFmt w:val="bullet"/>
      <w:lvlText w:val=""/>
      <w:lvlJc w:val="left"/>
      <w:pPr>
        <w:ind w:left="5040" w:hanging="360"/>
      </w:pPr>
      <w:rPr>
        <w:rFonts w:ascii="Symbol" w:hAnsi="Symbol" w:hint="default"/>
      </w:rPr>
    </w:lvl>
    <w:lvl w:ilvl="7" w:tplc="3A0C4320">
      <w:start w:val="1"/>
      <w:numFmt w:val="bullet"/>
      <w:lvlText w:val="o"/>
      <w:lvlJc w:val="left"/>
      <w:pPr>
        <w:ind w:left="5760" w:hanging="360"/>
      </w:pPr>
      <w:rPr>
        <w:rFonts w:ascii="Courier New" w:hAnsi="Courier New" w:hint="default"/>
      </w:rPr>
    </w:lvl>
    <w:lvl w:ilvl="8" w:tplc="7B6EC7A2">
      <w:start w:val="1"/>
      <w:numFmt w:val="bullet"/>
      <w:lvlText w:val=""/>
      <w:lvlJc w:val="left"/>
      <w:pPr>
        <w:ind w:left="6480" w:hanging="360"/>
      </w:pPr>
      <w:rPr>
        <w:rFonts w:ascii="Wingdings" w:hAnsi="Wingdings" w:hint="default"/>
      </w:rPr>
    </w:lvl>
  </w:abstractNum>
  <w:abstractNum w:abstractNumId="23" w15:restartNumberingAfterBreak="0">
    <w:nsid w:val="7A555989"/>
    <w:multiLevelType w:val="hybridMultilevel"/>
    <w:tmpl w:val="3E48DDA4"/>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num w:numId="1" w16cid:durableId="1585651772">
    <w:abstractNumId w:val="0"/>
  </w:num>
  <w:num w:numId="2" w16cid:durableId="88932619">
    <w:abstractNumId w:val="14"/>
  </w:num>
  <w:num w:numId="3" w16cid:durableId="1625114906">
    <w:abstractNumId w:val="1"/>
  </w:num>
  <w:num w:numId="4" w16cid:durableId="1796220003">
    <w:abstractNumId w:val="2"/>
  </w:num>
  <w:num w:numId="5" w16cid:durableId="1775712091">
    <w:abstractNumId w:val="3"/>
  </w:num>
  <w:num w:numId="6" w16cid:durableId="828323656">
    <w:abstractNumId w:val="4"/>
  </w:num>
  <w:num w:numId="7" w16cid:durableId="145168568">
    <w:abstractNumId w:val="9"/>
  </w:num>
  <w:num w:numId="8" w16cid:durableId="1421486792">
    <w:abstractNumId w:val="5"/>
  </w:num>
  <w:num w:numId="9" w16cid:durableId="689649277">
    <w:abstractNumId w:val="6"/>
  </w:num>
  <w:num w:numId="10" w16cid:durableId="542183042">
    <w:abstractNumId w:val="7"/>
  </w:num>
  <w:num w:numId="11" w16cid:durableId="1928155265">
    <w:abstractNumId w:val="8"/>
  </w:num>
  <w:num w:numId="12" w16cid:durableId="942735525">
    <w:abstractNumId w:val="10"/>
  </w:num>
  <w:num w:numId="13" w16cid:durableId="292829237">
    <w:abstractNumId w:val="23"/>
  </w:num>
  <w:num w:numId="14" w16cid:durableId="1114590864">
    <w:abstractNumId w:val="15"/>
  </w:num>
  <w:num w:numId="15" w16cid:durableId="742719760">
    <w:abstractNumId w:val="13"/>
  </w:num>
  <w:num w:numId="16" w16cid:durableId="2131389965">
    <w:abstractNumId w:val="11"/>
  </w:num>
  <w:num w:numId="17" w16cid:durableId="666981139">
    <w:abstractNumId w:val="20"/>
  </w:num>
  <w:num w:numId="18" w16cid:durableId="153878738">
    <w:abstractNumId w:val="12"/>
  </w:num>
  <w:num w:numId="19" w16cid:durableId="847141138">
    <w:abstractNumId w:val="18"/>
  </w:num>
  <w:num w:numId="20" w16cid:durableId="112792686">
    <w:abstractNumId w:val="17"/>
  </w:num>
  <w:num w:numId="21" w16cid:durableId="1879277027">
    <w:abstractNumId w:val="21"/>
  </w:num>
  <w:num w:numId="22" w16cid:durableId="285738869">
    <w:abstractNumId w:val="19"/>
  </w:num>
  <w:num w:numId="23" w16cid:durableId="1772893589">
    <w:abstractNumId w:val="22"/>
  </w:num>
  <w:num w:numId="24" w16cid:durableId="166790177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activeWritingStyle w:appName="MSWord" w:lang="en-GB" w:vendorID="64" w:dllVersion="0" w:nlCheck="1" w:checkStyle="0"/>
  <w:activeWritingStyle w:appName="MSWord" w:lang="en-US" w:vendorID="64" w:dllVersion="4096" w:nlCheck="1" w:checkStyle="0"/>
  <w:activeWritingStyle w:appName="MSWord" w:lang="en-GB" w:vendorID="64" w:dllVersion="4096" w:nlCheck="1" w:checkStyle="0"/>
  <w:activeWritingStyle w:appName="MSWord" w:lang="en-GB" w:vendorID="64" w:dllVersion="6" w:nlCheck="1" w:checkStyle="0"/>
  <w:activeWritingStyle w:appName="MSWord" w:lang="en-US" w:vendorID="64" w:dllVersion="6" w:nlCheck="1" w:checkStyle="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418"/>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0B5F"/>
    <w:rsid w:val="000041DC"/>
    <w:rsid w:val="00016A47"/>
    <w:rsid w:val="000555FA"/>
    <w:rsid w:val="00060A78"/>
    <w:rsid w:val="00092C6F"/>
    <w:rsid w:val="0009450E"/>
    <w:rsid w:val="000C33E6"/>
    <w:rsid w:val="000C6160"/>
    <w:rsid w:val="000D1CD1"/>
    <w:rsid w:val="000F1879"/>
    <w:rsid w:val="000F6A3C"/>
    <w:rsid w:val="001069DA"/>
    <w:rsid w:val="00107072"/>
    <w:rsid w:val="00107767"/>
    <w:rsid w:val="001272BD"/>
    <w:rsid w:val="00130B5F"/>
    <w:rsid w:val="00155479"/>
    <w:rsid w:val="0016606E"/>
    <w:rsid w:val="001867FD"/>
    <w:rsid w:val="001A2FE6"/>
    <w:rsid w:val="001A69DE"/>
    <w:rsid w:val="001B7A0D"/>
    <w:rsid w:val="001D4100"/>
    <w:rsid w:val="001E4C2C"/>
    <w:rsid w:val="002053B4"/>
    <w:rsid w:val="002349BB"/>
    <w:rsid w:val="00234F63"/>
    <w:rsid w:val="002A4BF2"/>
    <w:rsid w:val="002B6D1D"/>
    <w:rsid w:val="0030060A"/>
    <w:rsid w:val="00312D22"/>
    <w:rsid w:val="00321BB7"/>
    <w:rsid w:val="00330DB8"/>
    <w:rsid w:val="0034381D"/>
    <w:rsid w:val="00353D5A"/>
    <w:rsid w:val="00362075"/>
    <w:rsid w:val="00365C10"/>
    <w:rsid w:val="00375E80"/>
    <w:rsid w:val="003801CE"/>
    <w:rsid w:val="003A39B8"/>
    <w:rsid w:val="003B0BEF"/>
    <w:rsid w:val="003C670E"/>
    <w:rsid w:val="003D61F9"/>
    <w:rsid w:val="003E014B"/>
    <w:rsid w:val="003E38C0"/>
    <w:rsid w:val="003F5F69"/>
    <w:rsid w:val="00411C1F"/>
    <w:rsid w:val="00446F92"/>
    <w:rsid w:val="004772C3"/>
    <w:rsid w:val="00486571"/>
    <w:rsid w:val="004A433A"/>
    <w:rsid w:val="004D2136"/>
    <w:rsid w:val="004E0C8E"/>
    <w:rsid w:val="005067EA"/>
    <w:rsid w:val="0051288B"/>
    <w:rsid w:val="005433DB"/>
    <w:rsid w:val="00572F3E"/>
    <w:rsid w:val="005A086C"/>
    <w:rsid w:val="005B68F7"/>
    <w:rsid w:val="005E1233"/>
    <w:rsid w:val="00613BA9"/>
    <w:rsid w:val="0061767F"/>
    <w:rsid w:val="0064190C"/>
    <w:rsid w:val="00650D27"/>
    <w:rsid w:val="006571A7"/>
    <w:rsid w:val="00673E3A"/>
    <w:rsid w:val="00675A34"/>
    <w:rsid w:val="006919C6"/>
    <w:rsid w:val="00695506"/>
    <w:rsid w:val="006A1ED9"/>
    <w:rsid w:val="006A5551"/>
    <w:rsid w:val="006B45DF"/>
    <w:rsid w:val="006C0381"/>
    <w:rsid w:val="006D0C1A"/>
    <w:rsid w:val="006D37C3"/>
    <w:rsid w:val="006D588D"/>
    <w:rsid w:val="007247BA"/>
    <w:rsid w:val="00726A85"/>
    <w:rsid w:val="007435EB"/>
    <w:rsid w:val="007509CB"/>
    <w:rsid w:val="00764054"/>
    <w:rsid w:val="00771C78"/>
    <w:rsid w:val="00783A9F"/>
    <w:rsid w:val="007C299C"/>
    <w:rsid w:val="007C4E70"/>
    <w:rsid w:val="007D2990"/>
    <w:rsid w:val="007E41DF"/>
    <w:rsid w:val="007F25AB"/>
    <w:rsid w:val="00826110"/>
    <w:rsid w:val="00836DA2"/>
    <w:rsid w:val="00837B5D"/>
    <w:rsid w:val="008753B6"/>
    <w:rsid w:val="00894B6C"/>
    <w:rsid w:val="008A4C85"/>
    <w:rsid w:val="008B4574"/>
    <w:rsid w:val="008D421E"/>
    <w:rsid w:val="00905F20"/>
    <w:rsid w:val="00951A9E"/>
    <w:rsid w:val="00986996"/>
    <w:rsid w:val="009E67AA"/>
    <w:rsid w:val="009F5BBE"/>
    <w:rsid w:val="00A05DB1"/>
    <w:rsid w:val="00A070EE"/>
    <w:rsid w:val="00A32C86"/>
    <w:rsid w:val="00A5049E"/>
    <w:rsid w:val="00A62402"/>
    <w:rsid w:val="00A62D6D"/>
    <w:rsid w:val="00A6416C"/>
    <w:rsid w:val="00A73CAF"/>
    <w:rsid w:val="00AA1FAD"/>
    <w:rsid w:val="00AB39C0"/>
    <w:rsid w:val="00AC0C04"/>
    <w:rsid w:val="00AE1742"/>
    <w:rsid w:val="00B012DA"/>
    <w:rsid w:val="00B013DF"/>
    <w:rsid w:val="00B10C29"/>
    <w:rsid w:val="00B17EC9"/>
    <w:rsid w:val="00B92EC9"/>
    <w:rsid w:val="00BC63FE"/>
    <w:rsid w:val="00BD2AD0"/>
    <w:rsid w:val="00BD5865"/>
    <w:rsid w:val="00BE0D2A"/>
    <w:rsid w:val="00BE330B"/>
    <w:rsid w:val="00C15E06"/>
    <w:rsid w:val="00C32209"/>
    <w:rsid w:val="00C42653"/>
    <w:rsid w:val="00C439EA"/>
    <w:rsid w:val="00C821C6"/>
    <w:rsid w:val="00C96269"/>
    <w:rsid w:val="00CD542D"/>
    <w:rsid w:val="00CF4961"/>
    <w:rsid w:val="00D12534"/>
    <w:rsid w:val="00D33147"/>
    <w:rsid w:val="00D56269"/>
    <w:rsid w:val="00D70984"/>
    <w:rsid w:val="00D7708A"/>
    <w:rsid w:val="00D77A33"/>
    <w:rsid w:val="00DE01C1"/>
    <w:rsid w:val="00DE79D9"/>
    <w:rsid w:val="00DF5C1F"/>
    <w:rsid w:val="00E1792B"/>
    <w:rsid w:val="00E22C23"/>
    <w:rsid w:val="00E30F8D"/>
    <w:rsid w:val="00E32B8D"/>
    <w:rsid w:val="00E45A45"/>
    <w:rsid w:val="00E555DC"/>
    <w:rsid w:val="00EC054D"/>
    <w:rsid w:val="00F22CE1"/>
    <w:rsid w:val="00F45B39"/>
    <w:rsid w:val="00F71560"/>
    <w:rsid w:val="00F95BA7"/>
    <w:rsid w:val="00FD544A"/>
    <w:rsid w:val="00FE1A09"/>
    <w:rsid w:val="00FE366B"/>
    <w:rsid w:val="00FE66DD"/>
    <w:rsid w:val="00FF17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B49C81"/>
  <w14:defaultImageDpi w14:val="32767"/>
  <w15:chartTrackingRefBased/>
  <w15:docId w15:val="{DD646289-15B0-431D-A727-680F57667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1"/>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aliases w:val="SE Heading 1,Large body copy header"/>
    <w:basedOn w:val="Normal"/>
    <w:next w:val="Normal"/>
    <w:link w:val="Heading1Char"/>
    <w:autoRedefine/>
    <w:uiPriority w:val="9"/>
    <w:qFormat/>
    <w:rsid w:val="003A39B8"/>
    <w:pPr>
      <w:keepNext/>
      <w:keepLines/>
      <w:spacing w:before="240"/>
      <w:outlineLvl w:val="0"/>
    </w:pPr>
    <w:rPr>
      <w:rFonts w:eastAsiaTheme="majorEastAsia" w:cstheme="majorBidi"/>
      <w:color w:val="EE3A24" w:themeColor="accent3"/>
      <w:sz w:val="28"/>
      <w:szCs w:val="28"/>
    </w:rPr>
  </w:style>
  <w:style w:type="paragraph" w:styleId="Heading2">
    <w:name w:val="heading 2"/>
    <w:aliases w:val="SE Heading 2,Small body copy headers"/>
    <w:basedOn w:val="Heading1"/>
    <w:next w:val="Normal"/>
    <w:link w:val="Heading2Char"/>
    <w:autoRedefine/>
    <w:uiPriority w:val="9"/>
    <w:unhideWhenUsed/>
    <w:qFormat/>
    <w:rsid w:val="003A39B8"/>
    <w:pPr>
      <w:outlineLvl w:val="1"/>
    </w:pPr>
    <w:rPr>
      <w:b/>
      <w:color w:val="555555" w:themeColor="text1"/>
      <w:sz w:val="22"/>
      <w:szCs w:val="22"/>
    </w:rPr>
  </w:style>
  <w:style w:type="paragraph" w:styleId="Heading3">
    <w:name w:val="heading 3"/>
    <w:basedOn w:val="Normal"/>
    <w:next w:val="Normal"/>
    <w:link w:val="Heading3Char"/>
    <w:uiPriority w:val="9"/>
    <w:semiHidden/>
    <w:unhideWhenUsed/>
    <w:rsid w:val="006D588D"/>
    <w:pPr>
      <w:keepNext/>
      <w:keepLines/>
      <w:spacing w:before="40"/>
      <w:outlineLvl w:val="2"/>
    </w:pPr>
    <w:rPr>
      <w:rFonts w:asciiTheme="majorHAnsi" w:eastAsiaTheme="majorEastAsia" w:hAnsiTheme="majorHAnsi" w:cstheme="majorBidi"/>
      <w:color w:val="20778F"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Header">
    <w:name w:val="SE Header"/>
    <w:basedOn w:val="Normal"/>
    <w:qFormat/>
    <w:rsid w:val="00CF4961"/>
    <w:rPr>
      <w:color w:val="EE3A24"/>
      <w:sz w:val="56"/>
      <w:szCs w:val="48"/>
      <w:lang w:val="en-US"/>
    </w:rPr>
  </w:style>
  <w:style w:type="paragraph" w:customStyle="1" w:styleId="SESubheaderintropara">
    <w:name w:val="SE Subheader/intro para"/>
    <w:basedOn w:val="Normal"/>
    <w:qFormat/>
    <w:rsid w:val="00CF4961"/>
    <w:pPr>
      <w:spacing w:before="120" w:after="120"/>
    </w:pPr>
    <w:rPr>
      <w:color w:val="2195AE"/>
      <w:sz w:val="32"/>
      <w:szCs w:val="32"/>
      <w:lang w:val="en-US"/>
    </w:rPr>
  </w:style>
  <w:style w:type="paragraph" w:customStyle="1" w:styleId="SEBodytext">
    <w:name w:val="SE Body text"/>
    <w:basedOn w:val="Normal"/>
    <w:qFormat/>
    <w:rsid w:val="00060A78"/>
    <w:rPr>
      <w:color w:val="555555" w:themeColor="text1"/>
      <w:sz w:val="22"/>
      <w:lang w:val="en-US"/>
    </w:rPr>
  </w:style>
  <w:style w:type="character" w:customStyle="1" w:styleId="Heading1Char">
    <w:name w:val="Heading 1 Char"/>
    <w:aliases w:val="SE Heading 1 Char,Large body copy header Char"/>
    <w:basedOn w:val="DefaultParagraphFont"/>
    <w:link w:val="Heading1"/>
    <w:uiPriority w:val="9"/>
    <w:rsid w:val="003A39B8"/>
    <w:rPr>
      <w:rFonts w:eastAsiaTheme="majorEastAsia" w:cstheme="majorBidi"/>
      <w:color w:val="EE3A24" w:themeColor="accent3"/>
      <w:sz w:val="28"/>
      <w:szCs w:val="28"/>
    </w:rPr>
  </w:style>
  <w:style w:type="character" w:customStyle="1" w:styleId="Heading2Char">
    <w:name w:val="Heading 2 Char"/>
    <w:aliases w:val="SE Heading 2 Char,Small body copy headers Char"/>
    <w:basedOn w:val="DefaultParagraphFont"/>
    <w:link w:val="Heading2"/>
    <w:uiPriority w:val="9"/>
    <w:rsid w:val="003A39B8"/>
    <w:rPr>
      <w:rFonts w:eastAsiaTheme="majorEastAsia" w:cstheme="majorBidi"/>
      <w:b/>
      <w:color w:val="555555" w:themeColor="text1"/>
      <w:sz w:val="22"/>
      <w:szCs w:val="22"/>
    </w:rPr>
  </w:style>
  <w:style w:type="table" w:styleId="PlainTable3">
    <w:name w:val="Plain Table 3"/>
    <w:basedOn w:val="TableNormal"/>
    <w:uiPriority w:val="43"/>
    <w:rsid w:val="002B6D1D"/>
    <w:tblPr>
      <w:tblStyleRowBandSize w:val="1"/>
      <w:tblStyleColBandSize w:val="1"/>
    </w:tblPr>
    <w:tblStylePr w:type="firstRow">
      <w:rPr>
        <w:b/>
        <w:bCs/>
        <w:caps/>
      </w:rPr>
      <w:tblPr/>
      <w:tcPr>
        <w:tcBorders>
          <w:bottom w:val="single" w:sz="4" w:space="0" w:color="A9A9A9"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A9A9A9"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SESmallbodycopyheader">
    <w:name w:val="SE Small body copy header"/>
    <w:aliases w:val="Accent 2"/>
    <w:basedOn w:val="Heading2"/>
    <w:autoRedefine/>
    <w:qFormat/>
    <w:rsid w:val="003A39B8"/>
    <w:rPr>
      <w:color w:val="2095AE" w:themeColor="accent2"/>
    </w:rPr>
  </w:style>
  <w:style w:type="paragraph" w:customStyle="1" w:styleId="SEtablecontent">
    <w:name w:val="SE table content"/>
    <w:basedOn w:val="SEBodytext"/>
    <w:autoRedefine/>
    <w:qFormat/>
    <w:rsid w:val="001E4C2C"/>
    <w:pPr>
      <w:spacing w:line="280" w:lineRule="exact"/>
    </w:pPr>
    <w:rPr>
      <w:sz w:val="20"/>
      <w:szCs w:val="20"/>
    </w:rPr>
  </w:style>
  <w:style w:type="paragraph" w:customStyle="1" w:styleId="SEtableheadersbar">
    <w:name w:val="SE table headers bar"/>
    <w:basedOn w:val="SEBodytext"/>
    <w:autoRedefine/>
    <w:qFormat/>
    <w:rsid w:val="00411C1F"/>
    <w:pPr>
      <w:spacing w:line="280" w:lineRule="exact"/>
    </w:pPr>
    <w:rPr>
      <w:color w:val="FFFFFF" w:themeColor="background1"/>
    </w:rPr>
  </w:style>
  <w:style w:type="paragraph" w:styleId="Footer">
    <w:name w:val="footer"/>
    <w:aliases w:val="SE Footer"/>
    <w:basedOn w:val="Normal"/>
    <w:link w:val="FooterChar"/>
    <w:autoRedefine/>
    <w:uiPriority w:val="99"/>
    <w:unhideWhenUsed/>
    <w:qFormat/>
    <w:rsid w:val="003E014B"/>
    <w:pPr>
      <w:tabs>
        <w:tab w:val="center" w:pos="4513"/>
        <w:tab w:val="right" w:pos="9026"/>
      </w:tabs>
    </w:pPr>
    <w:rPr>
      <w:color w:val="555555" w:themeColor="text1"/>
      <w:sz w:val="16"/>
    </w:rPr>
  </w:style>
  <w:style w:type="character" w:customStyle="1" w:styleId="FooterChar">
    <w:name w:val="Footer Char"/>
    <w:aliases w:val="SE Footer Char"/>
    <w:basedOn w:val="DefaultParagraphFont"/>
    <w:link w:val="Footer"/>
    <w:uiPriority w:val="99"/>
    <w:rsid w:val="003E014B"/>
    <w:rPr>
      <w:color w:val="555555" w:themeColor="text1"/>
      <w:sz w:val="16"/>
    </w:rPr>
  </w:style>
  <w:style w:type="table" w:styleId="TableGrid">
    <w:name w:val="Table Grid"/>
    <w:basedOn w:val="TableNormal"/>
    <w:uiPriority w:val="59"/>
    <w:rsid w:val="00A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
    <w:name w:val="Grid Table 4"/>
    <w:aliases w:val="SE Grid Table"/>
    <w:basedOn w:val="TableNormal"/>
    <w:uiPriority w:val="49"/>
    <w:rsid w:val="001E4C2C"/>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insideV w:val="single" w:sz="4" w:space="0" w:color="999999" w:themeColor="text1" w:themeTint="99"/>
      </w:tblBorders>
    </w:tblPr>
    <w:tblStylePr w:type="firstRow">
      <w:rPr>
        <w:b/>
        <w:bCs/>
        <w:color w:val="FFFFFF" w:themeColor="background1"/>
      </w:rPr>
      <w:tblPr/>
      <w:tcPr>
        <w:tcBorders>
          <w:top w:val="single" w:sz="4" w:space="0" w:color="555555" w:themeColor="text1"/>
          <w:left w:val="single" w:sz="4" w:space="0" w:color="555555" w:themeColor="text1"/>
          <w:bottom w:val="single" w:sz="4" w:space="0" w:color="555555" w:themeColor="text1"/>
          <w:right w:val="single" w:sz="4" w:space="0" w:color="555555" w:themeColor="text1"/>
          <w:insideH w:val="nil"/>
          <w:insideV w:val="nil"/>
        </w:tcBorders>
        <w:shd w:val="clear" w:color="auto" w:fill="555555" w:themeFill="text1"/>
      </w:tcPr>
    </w:tblStylePr>
    <w:tblStylePr w:type="lastRow">
      <w:rPr>
        <w:b/>
        <w:bCs/>
      </w:rPr>
      <w:tblPr/>
      <w:tcPr>
        <w:tcBorders>
          <w:top w:val="double" w:sz="4" w:space="0" w:color="555555" w:themeColor="text1"/>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3">
    <w:name w:val="Grid Table 3"/>
    <w:basedOn w:val="TableNormal"/>
    <w:uiPriority w:val="48"/>
    <w:rsid w:val="0064190C"/>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insideV w:val="single" w:sz="4" w:space="0" w:color="99999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99999" w:themeColor="text1" w:themeTint="99"/>
        </w:tcBorders>
      </w:tcPr>
    </w:tblStylePr>
    <w:tblStylePr w:type="nwCell">
      <w:tblPr/>
      <w:tcPr>
        <w:tcBorders>
          <w:bottom w:val="single" w:sz="4" w:space="0" w:color="999999" w:themeColor="text1" w:themeTint="99"/>
        </w:tcBorders>
      </w:tcPr>
    </w:tblStylePr>
    <w:tblStylePr w:type="seCell">
      <w:tblPr/>
      <w:tcPr>
        <w:tcBorders>
          <w:top w:val="single" w:sz="4" w:space="0" w:color="999999" w:themeColor="text1" w:themeTint="99"/>
        </w:tcBorders>
      </w:tcPr>
    </w:tblStylePr>
    <w:tblStylePr w:type="swCell">
      <w:tblPr/>
      <w:tcPr>
        <w:tcBorders>
          <w:top w:val="single" w:sz="4" w:space="0" w:color="999999" w:themeColor="text1" w:themeTint="99"/>
        </w:tcBorders>
      </w:tcPr>
    </w:tblStylePr>
  </w:style>
  <w:style w:type="table" w:styleId="GridTable7Colourful">
    <w:name w:val="Grid Table 7 Colorful"/>
    <w:basedOn w:val="TableNormal"/>
    <w:uiPriority w:val="52"/>
    <w:rsid w:val="0064190C"/>
    <w:rPr>
      <w:color w:val="555555" w:themeColor="text1"/>
    </w:rPr>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insideV w:val="single" w:sz="4" w:space="0" w:color="99999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99999" w:themeColor="text1" w:themeTint="99"/>
        </w:tcBorders>
      </w:tcPr>
    </w:tblStylePr>
    <w:tblStylePr w:type="nwCell">
      <w:tblPr/>
      <w:tcPr>
        <w:tcBorders>
          <w:bottom w:val="single" w:sz="4" w:space="0" w:color="999999" w:themeColor="text1" w:themeTint="99"/>
        </w:tcBorders>
      </w:tcPr>
    </w:tblStylePr>
    <w:tblStylePr w:type="seCell">
      <w:tblPr/>
      <w:tcPr>
        <w:tcBorders>
          <w:top w:val="single" w:sz="4" w:space="0" w:color="999999" w:themeColor="text1" w:themeTint="99"/>
        </w:tcBorders>
      </w:tcPr>
    </w:tblStylePr>
    <w:tblStylePr w:type="swCell">
      <w:tblPr/>
      <w:tcPr>
        <w:tcBorders>
          <w:top w:val="single" w:sz="4" w:space="0" w:color="999999" w:themeColor="text1" w:themeTint="99"/>
        </w:tcBorders>
      </w:tcPr>
    </w:tblStylePr>
  </w:style>
  <w:style w:type="table" w:styleId="ListTable1Light">
    <w:name w:val="List Table 1 Light"/>
    <w:basedOn w:val="TableNormal"/>
    <w:uiPriority w:val="46"/>
    <w:rsid w:val="0064190C"/>
    <w:tblPr>
      <w:tblStyleRowBandSize w:val="1"/>
      <w:tblStyleColBandSize w:val="1"/>
    </w:tblPr>
    <w:tblStylePr w:type="firstRow">
      <w:rPr>
        <w:b/>
        <w:bCs/>
      </w:rPr>
      <w:tblPr/>
      <w:tcPr>
        <w:tcBorders>
          <w:bottom w:val="single" w:sz="4" w:space="0" w:color="999999" w:themeColor="text1" w:themeTint="99"/>
        </w:tcBorders>
      </w:tcPr>
    </w:tblStylePr>
    <w:tblStylePr w:type="lastRow">
      <w:rPr>
        <w:b/>
        <w:bCs/>
      </w:rPr>
      <w:tblPr/>
      <w:tcPr>
        <w:tcBorders>
          <w:top w:val="single" w:sz="4" w:space="0" w:color="999999"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2">
    <w:name w:val="List Table 2"/>
    <w:basedOn w:val="TableNormal"/>
    <w:uiPriority w:val="47"/>
    <w:rsid w:val="0064190C"/>
    <w:tblPr>
      <w:tblStyleRowBandSize w:val="1"/>
      <w:tblStyleColBandSize w:val="1"/>
      <w:tblBorders>
        <w:top w:val="single" w:sz="4" w:space="0" w:color="999999" w:themeColor="text1" w:themeTint="99"/>
        <w:bottom w:val="single" w:sz="4" w:space="0" w:color="999999" w:themeColor="text1" w:themeTint="99"/>
        <w:insideH w:val="single" w:sz="4" w:space="0" w:color="999999"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2">
    <w:name w:val="Grid Table 2"/>
    <w:basedOn w:val="TableNormal"/>
    <w:uiPriority w:val="47"/>
    <w:rsid w:val="0064190C"/>
    <w:tblPr>
      <w:tblStyleRowBandSize w:val="1"/>
      <w:tblStyleColBandSize w:val="1"/>
      <w:tblBorders>
        <w:top w:val="single" w:sz="2" w:space="0" w:color="999999" w:themeColor="text1" w:themeTint="99"/>
        <w:bottom w:val="single" w:sz="2" w:space="0" w:color="999999" w:themeColor="text1" w:themeTint="99"/>
        <w:insideH w:val="single" w:sz="2" w:space="0" w:color="999999" w:themeColor="text1" w:themeTint="99"/>
        <w:insideV w:val="single" w:sz="2" w:space="0" w:color="999999" w:themeColor="text1" w:themeTint="99"/>
      </w:tblBorders>
    </w:tblPr>
    <w:tblStylePr w:type="firstRow">
      <w:rPr>
        <w:b/>
        <w:bCs/>
      </w:rPr>
      <w:tblPr/>
      <w:tcPr>
        <w:tcBorders>
          <w:top w:val="nil"/>
          <w:bottom w:val="single" w:sz="12" w:space="0" w:color="999999" w:themeColor="text1" w:themeTint="99"/>
          <w:insideH w:val="nil"/>
          <w:insideV w:val="nil"/>
        </w:tcBorders>
        <w:shd w:val="clear" w:color="auto" w:fill="FFFFFF" w:themeFill="background1"/>
      </w:tcPr>
    </w:tblStylePr>
    <w:tblStylePr w:type="lastRow">
      <w:rPr>
        <w:b/>
        <w:bCs/>
      </w:rPr>
      <w:tblPr/>
      <w:tcPr>
        <w:tcBorders>
          <w:top w:val="double" w:sz="2" w:space="0" w:color="999999"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PlainTable5">
    <w:name w:val="Plain Table 5"/>
    <w:basedOn w:val="TableNormal"/>
    <w:uiPriority w:val="45"/>
    <w:rsid w:val="002B6D1D"/>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9A9A9"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9A9A9"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9A9A9"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9A9A9"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2B6D1D"/>
    <w:tblPr>
      <w:tblStyleRowBandSize w:val="1"/>
      <w:tblStyleColBandSize w:val="1"/>
      <w:tblBorders>
        <w:top w:val="single" w:sz="4" w:space="0" w:color="BBBBBB" w:themeColor="text1" w:themeTint="66"/>
        <w:left w:val="single" w:sz="4" w:space="0" w:color="BBBBBB" w:themeColor="text1" w:themeTint="66"/>
        <w:bottom w:val="single" w:sz="4" w:space="0" w:color="BBBBBB" w:themeColor="text1" w:themeTint="66"/>
        <w:right w:val="single" w:sz="4" w:space="0" w:color="BBBBBB" w:themeColor="text1" w:themeTint="66"/>
        <w:insideH w:val="single" w:sz="4" w:space="0" w:color="BBBBBB" w:themeColor="text1" w:themeTint="66"/>
        <w:insideV w:val="single" w:sz="4" w:space="0" w:color="BBBBBB" w:themeColor="text1" w:themeTint="66"/>
      </w:tblBorders>
    </w:tblPr>
    <w:tblStylePr w:type="firstRow">
      <w:rPr>
        <w:b/>
        <w:bCs/>
      </w:rPr>
      <w:tblPr/>
      <w:tcPr>
        <w:tcBorders>
          <w:bottom w:val="single" w:sz="12" w:space="0" w:color="999999" w:themeColor="text1" w:themeTint="99"/>
        </w:tcBorders>
      </w:tcPr>
    </w:tblStylePr>
    <w:tblStylePr w:type="lastRow">
      <w:rPr>
        <w:b/>
        <w:bCs/>
      </w:rPr>
      <w:tblPr/>
      <w:tcPr>
        <w:tcBorders>
          <w:top w:val="double" w:sz="2" w:space="0" w:color="999999"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B6D1D"/>
    <w:tblPr>
      <w:tblStyleRowBandSize w:val="1"/>
      <w:tblStyleColBandSize w:val="1"/>
      <w:tblBorders>
        <w:top w:val="single" w:sz="4" w:space="0" w:color="CBEAF3" w:themeColor="accent1" w:themeTint="66"/>
        <w:left w:val="single" w:sz="4" w:space="0" w:color="CBEAF3" w:themeColor="accent1" w:themeTint="66"/>
        <w:bottom w:val="single" w:sz="4" w:space="0" w:color="CBEAF3" w:themeColor="accent1" w:themeTint="66"/>
        <w:right w:val="single" w:sz="4" w:space="0" w:color="CBEAF3" w:themeColor="accent1" w:themeTint="66"/>
        <w:insideH w:val="single" w:sz="4" w:space="0" w:color="CBEAF3" w:themeColor="accent1" w:themeTint="66"/>
        <w:insideV w:val="single" w:sz="4" w:space="0" w:color="CBEAF3" w:themeColor="accent1" w:themeTint="66"/>
      </w:tblBorders>
    </w:tblPr>
    <w:tblStylePr w:type="firstRow">
      <w:rPr>
        <w:b/>
        <w:bCs/>
      </w:rPr>
      <w:tblPr/>
      <w:tcPr>
        <w:tcBorders>
          <w:bottom w:val="single" w:sz="12" w:space="0" w:color="B2E0ED" w:themeColor="accent1" w:themeTint="99"/>
        </w:tcBorders>
      </w:tcPr>
    </w:tblStylePr>
    <w:tblStylePr w:type="lastRow">
      <w:rPr>
        <w:b/>
        <w:bCs/>
      </w:rPr>
      <w:tblPr/>
      <w:tcPr>
        <w:tcBorders>
          <w:top w:val="double" w:sz="2" w:space="0" w:color="B2E0ED"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2B6D1D"/>
    <w:tblPr>
      <w:tblStyleRowBandSize w:val="1"/>
      <w:tblStyleColBandSize w:val="1"/>
      <w:tblBorders>
        <w:top w:val="single" w:sz="4" w:space="0" w:color="98DDEC" w:themeColor="accent2" w:themeTint="66"/>
        <w:left w:val="single" w:sz="4" w:space="0" w:color="98DDEC" w:themeColor="accent2" w:themeTint="66"/>
        <w:bottom w:val="single" w:sz="4" w:space="0" w:color="98DDEC" w:themeColor="accent2" w:themeTint="66"/>
        <w:right w:val="single" w:sz="4" w:space="0" w:color="98DDEC" w:themeColor="accent2" w:themeTint="66"/>
        <w:insideH w:val="single" w:sz="4" w:space="0" w:color="98DDEC" w:themeColor="accent2" w:themeTint="66"/>
        <w:insideV w:val="single" w:sz="4" w:space="0" w:color="98DDEC" w:themeColor="accent2" w:themeTint="66"/>
      </w:tblBorders>
    </w:tblPr>
    <w:tblStylePr w:type="firstRow">
      <w:rPr>
        <w:b/>
        <w:bCs/>
      </w:rPr>
      <w:tblPr/>
      <w:tcPr>
        <w:tcBorders>
          <w:bottom w:val="single" w:sz="12" w:space="0" w:color="64CCE2" w:themeColor="accent2" w:themeTint="99"/>
        </w:tcBorders>
      </w:tcPr>
    </w:tblStylePr>
    <w:tblStylePr w:type="lastRow">
      <w:rPr>
        <w:b/>
        <w:bCs/>
      </w:rPr>
      <w:tblPr/>
      <w:tcPr>
        <w:tcBorders>
          <w:top w:val="double" w:sz="2" w:space="0" w:color="64CCE2" w:themeColor="accent2" w:themeTint="99"/>
        </w:tcBorders>
      </w:tcPr>
    </w:tblStylePr>
    <w:tblStylePr w:type="firstCol">
      <w:rPr>
        <w:b/>
        <w:bCs/>
      </w:rPr>
    </w:tblStylePr>
    <w:tblStylePr w:type="lastCol">
      <w:rPr>
        <w:b/>
        <w:bCs/>
      </w:rPr>
    </w:tblStylePr>
  </w:style>
  <w:style w:type="table" w:styleId="GridTable2-Accent2">
    <w:name w:val="Grid Table 2 Accent 2"/>
    <w:basedOn w:val="TableNormal"/>
    <w:uiPriority w:val="47"/>
    <w:rsid w:val="002B6D1D"/>
    <w:tblPr>
      <w:tblStyleRowBandSize w:val="1"/>
      <w:tblStyleColBandSize w:val="1"/>
      <w:tblBorders>
        <w:top w:val="single" w:sz="2" w:space="0" w:color="64CCE2" w:themeColor="accent2" w:themeTint="99"/>
        <w:bottom w:val="single" w:sz="2" w:space="0" w:color="64CCE2" w:themeColor="accent2" w:themeTint="99"/>
        <w:insideH w:val="single" w:sz="2" w:space="0" w:color="64CCE2" w:themeColor="accent2" w:themeTint="99"/>
        <w:insideV w:val="single" w:sz="2" w:space="0" w:color="64CCE2" w:themeColor="accent2" w:themeTint="99"/>
      </w:tblBorders>
    </w:tblPr>
    <w:tblStylePr w:type="firstRow">
      <w:rPr>
        <w:b/>
        <w:bCs/>
      </w:rPr>
      <w:tblPr/>
      <w:tcPr>
        <w:tcBorders>
          <w:top w:val="nil"/>
          <w:bottom w:val="single" w:sz="12" w:space="0" w:color="64CCE2" w:themeColor="accent2" w:themeTint="99"/>
          <w:insideH w:val="nil"/>
          <w:insideV w:val="nil"/>
        </w:tcBorders>
        <w:shd w:val="clear" w:color="auto" w:fill="FFFFFF" w:themeFill="background1"/>
      </w:tcPr>
    </w:tblStylePr>
    <w:tblStylePr w:type="lastRow">
      <w:rPr>
        <w:b/>
        <w:bCs/>
      </w:rPr>
      <w:tblPr/>
      <w:tcPr>
        <w:tcBorders>
          <w:top w:val="double" w:sz="2" w:space="0" w:color="64CCE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BEEF5" w:themeFill="accent2" w:themeFillTint="33"/>
      </w:tcPr>
    </w:tblStylePr>
    <w:tblStylePr w:type="band1Horz">
      <w:tblPr/>
      <w:tcPr>
        <w:shd w:val="clear" w:color="auto" w:fill="CBEEF5" w:themeFill="accent2" w:themeFillTint="33"/>
      </w:tcPr>
    </w:tblStylePr>
  </w:style>
  <w:style w:type="table" w:styleId="GridTable2-Accent5">
    <w:name w:val="Grid Table 2 Accent 5"/>
    <w:basedOn w:val="TableNormal"/>
    <w:uiPriority w:val="47"/>
    <w:rsid w:val="002B6D1D"/>
    <w:tblPr>
      <w:tblStyleRowBandSize w:val="1"/>
      <w:tblStyleColBandSize w:val="1"/>
      <w:tblBorders>
        <w:top w:val="single" w:sz="2" w:space="0" w:color="FFFFFF" w:themeColor="accent5" w:themeTint="99"/>
        <w:bottom w:val="single" w:sz="2" w:space="0" w:color="FFFFFF" w:themeColor="accent5" w:themeTint="99"/>
        <w:insideH w:val="single" w:sz="2" w:space="0" w:color="FFFFFF" w:themeColor="accent5" w:themeTint="99"/>
        <w:insideV w:val="single" w:sz="2" w:space="0" w:color="FFFFFF" w:themeColor="accent5" w:themeTint="99"/>
      </w:tblBorders>
    </w:tblPr>
    <w:tblStylePr w:type="firstRow">
      <w:rPr>
        <w:b/>
        <w:bCs/>
      </w:rPr>
      <w:tblPr/>
      <w:tcPr>
        <w:tcBorders>
          <w:top w:val="nil"/>
          <w:bottom w:val="single" w:sz="12" w:space="0" w:color="FFFFFF" w:themeColor="accent5" w:themeTint="99"/>
          <w:insideH w:val="nil"/>
          <w:insideV w:val="nil"/>
        </w:tcBorders>
        <w:shd w:val="clear" w:color="auto" w:fill="FFFFFF" w:themeFill="background1"/>
      </w:tcPr>
    </w:tblStylePr>
    <w:tblStylePr w:type="lastRow">
      <w:rPr>
        <w:b/>
        <w:bCs/>
      </w:rPr>
      <w:tblPr/>
      <w:tcPr>
        <w:tcBorders>
          <w:top w:val="double" w:sz="2" w:space="0" w:color="FFFFFF"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GridTable5Dark-Accent1">
    <w:name w:val="Grid Table 5 Dark Accent 1"/>
    <w:basedOn w:val="TableNormal"/>
    <w:uiPriority w:val="50"/>
    <w:rsid w:val="002B6D1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F4F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FCDE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FCDE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FCDE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FCDE2" w:themeFill="accent1"/>
      </w:tcPr>
    </w:tblStylePr>
    <w:tblStylePr w:type="band1Vert">
      <w:tblPr/>
      <w:tcPr>
        <w:shd w:val="clear" w:color="auto" w:fill="CBEAF3" w:themeFill="accent1" w:themeFillTint="66"/>
      </w:tcPr>
    </w:tblStylePr>
    <w:tblStylePr w:type="band1Horz">
      <w:tblPr/>
      <w:tcPr>
        <w:shd w:val="clear" w:color="auto" w:fill="CBEAF3" w:themeFill="accent1" w:themeFillTint="66"/>
      </w:tcPr>
    </w:tblStylePr>
  </w:style>
  <w:style w:type="table" w:styleId="GridTable5Dark">
    <w:name w:val="Grid Table 5 Dark"/>
    <w:basedOn w:val="TableNormal"/>
    <w:uiPriority w:val="50"/>
    <w:rsid w:val="002B6D1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DDDD"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55555"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55555"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55555"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55555" w:themeFill="text1"/>
      </w:tcPr>
    </w:tblStylePr>
    <w:tblStylePr w:type="band1Vert">
      <w:tblPr/>
      <w:tcPr>
        <w:shd w:val="clear" w:color="auto" w:fill="BBBBBB" w:themeFill="text1" w:themeFillTint="66"/>
      </w:tcPr>
    </w:tblStylePr>
    <w:tblStylePr w:type="band1Horz">
      <w:tblPr/>
      <w:tcPr>
        <w:shd w:val="clear" w:color="auto" w:fill="BBBBBB" w:themeFill="text1" w:themeFillTint="66"/>
      </w:tcPr>
    </w:tblStylePr>
  </w:style>
  <w:style w:type="table" w:styleId="PlainTable4">
    <w:name w:val="Plain Table 4"/>
    <w:basedOn w:val="TableNormal"/>
    <w:uiPriority w:val="44"/>
    <w:rsid w:val="002B6D1D"/>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2B6D1D"/>
    <w:tblPr>
      <w:tblStyleRowBandSize w:val="1"/>
      <w:tblStyleColBandSize w:val="1"/>
      <w:tblBorders>
        <w:top w:val="single" w:sz="4" w:space="0" w:color="A9A9A9" w:themeColor="text1" w:themeTint="80"/>
        <w:bottom w:val="single" w:sz="4" w:space="0" w:color="A9A9A9" w:themeColor="text1" w:themeTint="80"/>
      </w:tblBorders>
    </w:tblPr>
    <w:tblStylePr w:type="firstRow">
      <w:rPr>
        <w:b/>
        <w:bCs/>
      </w:rPr>
      <w:tblPr/>
      <w:tcPr>
        <w:tcBorders>
          <w:bottom w:val="single" w:sz="4" w:space="0" w:color="A9A9A9" w:themeColor="text1" w:themeTint="80"/>
        </w:tcBorders>
      </w:tcPr>
    </w:tblStylePr>
    <w:tblStylePr w:type="lastRow">
      <w:rPr>
        <w:b/>
        <w:bCs/>
      </w:rPr>
      <w:tblPr/>
      <w:tcPr>
        <w:tcBorders>
          <w:top w:val="single" w:sz="4" w:space="0" w:color="A9A9A9" w:themeColor="text1" w:themeTint="80"/>
        </w:tcBorders>
      </w:tcPr>
    </w:tblStylePr>
    <w:tblStylePr w:type="firstCol">
      <w:rPr>
        <w:b/>
        <w:bCs/>
      </w:rPr>
    </w:tblStylePr>
    <w:tblStylePr w:type="lastCol">
      <w:rPr>
        <w:b/>
        <w:bCs/>
      </w:rPr>
    </w:tblStylePr>
    <w:tblStylePr w:type="band1Vert">
      <w:tblPr/>
      <w:tcPr>
        <w:tcBorders>
          <w:left w:val="single" w:sz="4" w:space="0" w:color="A9A9A9" w:themeColor="text1" w:themeTint="80"/>
          <w:right w:val="single" w:sz="4" w:space="0" w:color="A9A9A9" w:themeColor="text1" w:themeTint="80"/>
        </w:tcBorders>
      </w:tcPr>
    </w:tblStylePr>
    <w:tblStylePr w:type="band2Vert">
      <w:tblPr/>
      <w:tcPr>
        <w:tcBorders>
          <w:left w:val="single" w:sz="4" w:space="0" w:color="A9A9A9" w:themeColor="text1" w:themeTint="80"/>
          <w:right w:val="single" w:sz="4" w:space="0" w:color="A9A9A9" w:themeColor="text1" w:themeTint="80"/>
        </w:tcBorders>
      </w:tcPr>
    </w:tblStylePr>
    <w:tblStylePr w:type="band1Horz">
      <w:tblPr/>
      <w:tcPr>
        <w:tcBorders>
          <w:top w:val="single" w:sz="4" w:space="0" w:color="A9A9A9" w:themeColor="text1" w:themeTint="80"/>
          <w:bottom w:val="single" w:sz="4" w:space="0" w:color="A9A9A9" w:themeColor="text1" w:themeTint="80"/>
        </w:tcBorders>
      </w:tcPr>
    </w:tblStylePr>
  </w:style>
  <w:style w:type="table" w:styleId="PlainTable1">
    <w:name w:val="Plain Table 1"/>
    <w:basedOn w:val="TableNormal"/>
    <w:uiPriority w:val="41"/>
    <w:rsid w:val="002B6D1D"/>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2B6D1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2-Accent4">
    <w:name w:val="Grid Table 2 Accent 4"/>
    <w:basedOn w:val="TableNormal"/>
    <w:uiPriority w:val="47"/>
    <w:rsid w:val="002B6D1D"/>
    <w:tblPr>
      <w:tblStyleRowBandSize w:val="1"/>
      <w:tblStyleColBandSize w:val="1"/>
      <w:tblBorders>
        <w:top w:val="single" w:sz="2" w:space="0" w:color="FFFFFF" w:themeColor="accent4" w:themeTint="99"/>
        <w:bottom w:val="single" w:sz="2" w:space="0" w:color="FFFFFF" w:themeColor="accent4" w:themeTint="99"/>
        <w:insideH w:val="single" w:sz="2" w:space="0" w:color="FFFFFF" w:themeColor="accent4" w:themeTint="99"/>
        <w:insideV w:val="single" w:sz="2" w:space="0" w:color="FFFFFF" w:themeColor="accent4" w:themeTint="99"/>
      </w:tblBorders>
    </w:tblPr>
    <w:tblStylePr w:type="firstRow">
      <w:rPr>
        <w:b/>
        <w:bCs/>
      </w:rPr>
      <w:tblPr/>
      <w:tcPr>
        <w:tcBorders>
          <w:top w:val="nil"/>
          <w:bottom w:val="single" w:sz="12" w:space="0" w:color="FFFFFF" w:themeColor="accent4" w:themeTint="99"/>
          <w:insideH w:val="nil"/>
          <w:insideV w:val="nil"/>
        </w:tcBorders>
        <w:shd w:val="clear" w:color="auto" w:fill="FFFFFF" w:themeFill="background1"/>
      </w:tcPr>
    </w:tblStylePr>
    <w:tblStylePr w:type="lastRow">
      <w:rPr>
        <w:b/>
        <w:bCs/>
      </w:rPr>
      <w:tblPr/>
      <w:tcPr>
        <w:tcBorders>
          <w:top w:val="double" w:sz="2" w:space="0" w:color="FFFFFF"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4" w:themeFillTint="33"/>
      </w:tcPr>
    </w:tblStylePr>
    <w:tblStylePr w:type="band1Horz">
      <w:tblPr/>
      <w:tcPr>
        <w:shd w:val="clear" w:color="auto" w:fill="FFFFFF" w:themeFill="accent4" w:themeFillTint="33"/>
      </w:tcPr>
    </w:tblStylePr>
  </w:style>
  <w:style w:type="table" w:styleId="GridTable3-Accent4">
    <w:name w:val="Grid Table 3 Accent 4"/>
    <w:basedOn w:val="TableNormal"/>
    <w:uiPriority w:val="48"/>
    <w:rsid w:val="002B6D1D"/>
    <w:tblPr>
      <w:tblStyleRowBandSize w:val="1"/>
      <w:tblStyleColBandSize w:val="1"/>
      <w:tblBorders>
        <w:top w:val="single" w:sz="4" w:space="0" w:color="FFFFFF" w:themeColor="accent4" w:themeTint="99"/>
        <w:left w:val="single" w:sz="4" w:space="0" w:color="FFFFFF" w:themeColor="accent4" w:themeTint="99"/>
        <w:bottom w:val="single" w:sz="4" w:space="0" w:color="FFFFFF" w:themeColor="accent4" w:themeTint="99"/>
        <w:right w:val="single" w:sz="4" w:space="0" w:color="FFFFFF" w:themeColor="accent4" w:themeTint="99"/>
        <w:insideH w:val="single" w:sz="4" w:space="0" w:color="FFFFFF" w:themeColor="accent4" w:themeTint="99"/>
        <w:insideV w:val="single" w:sz="4" w:space="0" w:color="FFFF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4" w:themeFillTint="33"/>
      </w:tcPr>
    </w:tblStylePr>
    <w:tblStylePr w:type="band1Horz">
      <w:tblPr/>
      <w:tcPr>
        <w:shd w:val="clear" w:color="auto" w:fill="FFFFFF" w:themeFill="accent4" w:themeFillTint="33"/>
      </w:tcPr>
    </w:tblStylePr>
    <w:tblStylePr w:type="neCell">
      <w:tblPr/>
      <w:tcPr>
        <w:tcBorders>
          <w:bottom w:val="single" w:sz="4" w:space="0" w:color="FFFFFF" w:themeColor="accent4" w:themeTint="99"/>
        </w:tcBorders>
      </w:tcPr>
    </w:tblStylePr>
    <w:tblStylePr w:type="nwCell">
      <w:tblPr/>
      <w:tcPr>
        <w:tcBorders>
          <w:bottom w:val="single" w:sz="4" w:space="0" w:color="FFFFFF" w:themeColor="accent4" w:themeTint="99"/>
        </w:tcBorders>
      </w:tcPr>
    </w:tblStylePr>
    <w:tblStylePr w:type="seCell">
      <w:tblPr/>
      <w:tcPr>
        <w:tcBorders>
          <w:top w:val="single" w:sz="4" w:space="0" w:color="FFFFFF" w:themeColor="accent4" w:themeTint="99"/>
        </w:tcBorders>
      </w:tcPr>
    </w:tblStylePr>
    <w:tblStylePr w:type="swCell">
      <w:tblPr/>
      <w:tcPr>
        <w:tcBorders>
          <w:top w:val="single" w:sz="4" w:space="0" w:color="FFFFFF" w:themeColor="accent4" w:themeTint="99"/>
        </w:tcBorders>
      </w:tcPr>
    </w:tblStylePr>
  </w:style>
  <w:style w:type="table" w:styleId="GridTable3-Accent5">
    <w:name w:val="Grid Table 3 Accent 5"/>
    <w:basedOn w:val="TableNormal"/>
    <w:uiPriority w:val="48"/>
    <w:rsid w:val="002B6D1D"/>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bottom w:val="single" w:sz="4" w:space="0" w:color="FFFFFF" w:themeColor="accent5" w:themeTint="99"/>
        </w:tcBorders>
      </w:tcPr>
    </w:tblStylePr>
    <w:tblStylePr w:type="nwCell">
      <w:tblPr/>
      <w:tcPr>
        <w:tcBorders>
          <w:bottom w:val="single" w:sz="4" w:space="0" w:color="FFFFFF" w:themeColor="accent5" w:themeTint="99"/>
        </w:tcBorders>
      </w:tcPr>
    </w:tblStylePr>
    <w:tblStylePr w:type="seCell">
      <w:tblPr/>
      <w:tcPr>
        <w:tcBorders>
          <w:top w:val="single" w:sz="4" w:space="0" w:color="FFFFFF" w:themeColor="accent5" w:themeTint="99"/>
        </w:tcBorders>
      </w:tcPr>
    </w:tblStylePr>
    <w:tblStylePr w:type="swCell">
      <w:tblPr/>
      <w:tcPr>
        <w:tcBorders>
          <w:top w:val="single" w:sz="4" w:space="0" w:color="FFFFFF" w:themeColor="accent5" w:themeTint="99"/>
        </w:tcBorders>
      </w:tcPr>
    </w:tblStylePr>
  </w:style>
  <w:style w:type="table" w:styleId="GridTable3-Accent6">
    <w:name w:val="Grid Table 3 Accent 6"/>
    <w:basedOn w:val="TableNormal"/>
    <w:uiPriority w:val="48"/>
    <w:rsid w:val="002B6D1D"/>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bottom w:val="single" w:sz="4" w:space="0" w:color="FFFFFF" w:themeColor="accent6" w:themeTint="99"/>
        </w:tcBorders>
      </w:tcPr>
    </w:tblStylePr>
    <w:tblStylePr w:type="nwCell">
      <w:tblPr/>
      <w:tcPr>
        <w:tcBorders>
          <w:bottom w:val="single" w:sz="4" w:space="0" w:color="FFFFFF" w:themeColor="accent6" w:themeTint="99"/>
        </w:tcBorders>
      </w:tcPr>
    </w:tblStylePr>
    <w:tblStylePr w:type="seCell">
      <w:tblPr/>
      <w:tcPr>
        <w:tcBorders>
          <w:top w:val="single" w:sz="4" w:space="0" w:color="FFFFFF" w:themeColor="accent6" w:themeTint="99"/>
        </w:tcBorders>
      </w:tcPr>
    </w:tblStylePr>
    <w:tblStylePr w:type="swCell">
      <w:tblPr/>
      <w:tcPr>
        <w:tcBorders>
          <w:top w:val="single" w:sz="4" w:space="0" w:color="FFFFFF" w:themeColor="accent6" w:themeTint="99"/>
        </w:tcBorders>
      </w:tcPr>
    </w:tblStylePr>
  </w:style>
  <w:style w:type="table" w:styleId="GridTable4-Accent1">
    <w:name w:val="Grid Table 4 Accent 1"/>
    <w:basedOn w:val="TableNormal"/>
    <w:uiPriority w:val="49"/>
    <w:rsid w:val="002B6D1D"/>
    <w:tblPr>
      <w:tblStyleRowBandSize w:val="1"/>
      <w:tblStyleColBandSize w:val="1"/>
      <w:tblBorders>
        <w:top w:val="single" w:sz="4" w:space="0" w:color="B2E0ED" w:themeColor="accent1" w:themeTint="99"/>
        <w:left w:val="single" w:sz="4" w:space="0" w:color="B2E0ED" w:themeColor="accent1" w:themeTint="99"/>
        <w:bottom w:val="single" w:sz="4" w:space="0" w:color="B2E0ED" w:themeColor="accent1" w:themeTint="99"/>
        <w:right w:val="single" w:sz="4" w:space="0" w:color="B2E0ED" w:themeColor="accent1" w:themeTint="99"/>
        <w:insideH w:val="single" w:sz="4" w:space="0" w:color="B2E0ED" w:themeColor="accent1" w:themeTint="99"/>
        <w:insideV w:val="single" w:sz="4" w:space="0" w:color="B2E0ED" w:themeColor="accent1" w:themeTint="99"/>
      </w:tblBorders>
    </w:tblPr>
    <w:tblStylePr w:type="firstRow">
      <w:rPr>
        <w:b/>
        <w:bCs/>
        <w:color w:val="FFFFFF" w:themeColor="background1"/>
      </w:rPr>
      <w:tblPr/>
      <w:tcPr>
        <w:tcBorders>
          <w:top w:val="single" w:sz="4" w:space="0" w:color="7FCDE2" w:themeColor="accent1"/>
          <w:left w:val="single" w:sz="4" w:space="0" w:color="7FCDE2" w:themeColor="accent1"/>
          <w:bottom w:val="single" w:sz="4" w:space="0" w:color="7FCDE2" w:themeColor="accent1"/>
          <w:right w:val="single" w:sz="4" w:space="0" w:color="7FCDE2" w:themeColor="accent1"/>
          <w:insideH w:val="nil"/>
          <w:insideV w:val="nil"/>
        </w:tcBorders>
        <w:shd w:val="clear" w:color="auto" w:fill="7FCDE2" w:themeFill="accent1"/>
      </w:tcPr>
    </w:tblStylePr>
    <w:tblStylePr w:type="lastRow">
      <w:rPr>
        <w:b/>
        <w:bCs/>
      </w:rPr>
      <w:tblPr/>
      <w:tcPr>
        <w:tcBorders>
          <w:top w:val="double" w:sz="4" w:space="0" w:color="7FCDE2" w:themeColor="accent1"/>
        </w:tcBorders>
      </w:tcPr>
    </w:tblStylePr>
    <w:tblStylePr w:type="firstCol">
      <w:rPr>
        <w:b/>
        <w:bCs/>
      </w:rPr>
    </w:tblStylePr>
    <w:tblStylePr w:type="lastCol">
      <w:rPr>
        <w:b/>
        <w:bCs/>
      </w:rPr>
    </w:tblStylePr>
    <w:tblStylePr w:type="band1Vert">
      <w:tblPr/>
      <w:tcPr>
        <w:shd w:val="clear" w:color="auto" w:fill="E5F4F9" w:themeFill="accent1" w:themeFillTint="33"/>
      </w:tcPr>
    </w:tblStylePr>
    <w:tblStylePr w:type="band1Horz">
      <w:tblPr/>
      <w:tcPr>
        <w:shd w:val="clear" w:color="auto" w:fill="E5F4F9" w:themeFill="accent1" w:themeFillTint="33"/>
      </w:tcPr>
    </w:tblStylePr>
  </w:style>
  <w:style w:type="table" w:customStyle="1" w:styleId="SETable">
    <w:name w:val="SE Table"/>
    <w:basedOn w:val="TableNormal"/>
    <w:uiPriority w:val="99"/>
    <w:rsid w:val="00E45A45"/>
    <w:tblPr/>
  </w:style>
  <w:style w:type="table" w:styleId="ListTable4">
    <w:name w:val="List Table 4"/>
    <w:basedOn w:val="TableNormal"/>
    <w:uiPriority w:val="49"/>
    <w:rsid w:val="00321BB7"/>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tblBorders>
    </w:tblPr>
    <w:tblStylePr w:type="firstRow">
      <w:rPr>
        <w:b/>
        <w:bCs/>
        <w:color w:val="FFFFFF" w:themeColor="background1"/>
      </w:rPr>
      <w:tblPr/>
      <w:tcPr>
        <w:tcBorders>
          <w:top w:val="single" w:sz="4" w:space="0" w:color="555555" w:themeColor="text1"/>
          <w:left w:val="single" w:sz="4" w:space="0" w:color="555555" w:themeColor="text1"/>
          <w:bottom w:val="single" w:sz="4" w:space="0" w:color="555555" w:themeColor="text1"/>
          <w:right w:val="single" w:sz="4" w:space="0" w:color="555555" w:themeColor="text1"/>
          <w:insideH w:val="nil"/>
        </w:tcBorders>
        <w:shd w:val="clear" w:color="auto" w:fill="555555" w:themeFill="text1"/>
      </w:tcPr>
    </w:tblStylePr>
    <w:tblStylePr w:type="lastRow">
      <w:rPr>
        <w:b/>
        <w:bCs/>
      </w:rPr>
      <w:tblPr/>
      <w:tcPr>
        <w:tcBorders>
          <w:top w:val="double" w:sz="4" w:space="0" w:color="999999"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customStyle="1" w:styleId="SEtable0">
    <w:name w:val="SE table"/>
    <w:basedOn w:val="TableNormal"/>
    <w:uiPriority w:val="99"/>
    <w:rsid w:val="005E1233"/>
    <w:rPr>
      <w:color w:val="FFFFFF" w:themeColor="background1"/>
      <w:sz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tcMar>
        <w:top w:w="85" w:type="dxa"/>
        <w:left w:w="85" w:type="dxa"/>
        <w:bottom w:w="85" w:type="dxa"/>
        <w:right w:w="85" w:type="dxa"/>
      </w:tcMar>
    </w:tcPr>
    <w:tblStylePr w:type="firstRow">
      <w:rPr>
        <w:rFonts w:ascii="Arial" w:hAnsi="Arial"/>
        <w:b w:val="0"/>
        <w:i w:val="0"/>
        <w:color w:val="FFFFFF" w:themeColor="background1"/>
        <w:sz w:val="20"/>
      </w:rPr>
      <w:tblPr/>
      <w:tcPr>
        <w:shd w:val="clear" w:color="auto" w:fill="555555" w:themeFill="text1"/>
      </w:tcPr>
    </w:tblStylePr>
    <w:tblStylePr w:type="band1Vert">
      <w:rPr>
        <w:color w:val="555555" w:themeColor="text1"/>
      </w:rPr>
    </w:tblStylePr>
    <w:tblStylePr w:type="band1Horz">
      <w:rPr>
        <w:rFonts w:ascii="Arial" w:hAnsi="Arial"/>
        <w:b w:val="0"/>
        <w:i w:val="0"/>
        <w:color w:val="555555" w:themeColor="text1"/>
        <w:sz w:val="20"/>
      </w:rPr>
      <w:tblPr/>
      <w:tcPr>
        <w:shd w:val="clear" w:color="auto" w:fill="FFFFFF"/>
      </w:tcPr>
    </w:tblStylePr>
    <w:tblStylePr w:type="band2Horz">
      <w:rPr>
        <w:rFonts w:ascii="Arial" w:hAnsi="Arial"/>
        <w:b w:val="0"/>
        <w:i w:val="0"/>
        <w:color w:val="555555" w:themeColor="text1"/>
        <w:sz w:val="20"/>
      </w:rPr>
      <w:tblPr/>
      <w:tcPr>
        <w:shd w:val="clear" w:color="auto" w:fill="F2F2F2" w:themeFill="background1" w:themeFillShade="F2"/>
      </w:tcPr>
    </w:tblStylePr>
  </w:style>
  <w:style w:type="table" w:styleId="TableGrid4">
    <w:name w:val="Table Grid 4"/>
    <w:basedOn w:val="TableNormal"/>
    <w:uiPriority w:val="99"/>
    <w:semiHidden/>
    <w:unhideWhenUsed/>
    <w:rsid w:val="00321BB7"/>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character" w:customStyle="1" w:styleId="Heading3Char">
    <w:name w:val="Heading 3 Char"/>
    <w:basedOn w:val="DefaultParagraphFont"/>
    <w:link w:val="Heading3"/>
    <w:uiPriority w:val="9"/>
    <w:semiHidden/>
    <w:rsid w:val="006D588D"/>
    <w:rPr>
      <w:rFonts w:asciiTheme="majorHAnsi" w:eastAsiaTheme="majorEastAsia" w:hAnsiTheme="majorHAnsi" w:cstheme="majorBidi"/>
      <w:color w:val="20778F" w:themeColor="accent1" w:themeShade="7F"/>
      <w:sz w:val="24"/>
    </w:rPr>
  </w:style>
  <w:style w:type="paragraph" w:styleId="Header">
    <w:name w:val="header"/>
    <w:basedOn w:val="Normal"/>
    <w:link w:val="HeaderChar"/>
    <w:uiPriority w:val="99"/>
    <w:unhideWhenUsed/>
    <w:rsid w:val="00D70984"/>
    <w:pPr>
      <w:tabs>
        <w:tab w:val="center" w:pos="4513"/>
        <w:tab w:val="right" w:pos="9026"/>
      </w:tabs>
    </w:pPr>
  </w:style>
  <w:style w:type="character" w:customStyle="1" w:styleId="HeaderChar">
    <w:name w:val="Header Char"/>
    <w:basedOn w:val="DefaultParagraphFont"/>
    <w:link w:val="Header"/>
    <w:uiPriority w:val="99"/>
    <w:rsid w:val="00D70984"/>
    <w:rPr>
      <w:rFonts w:eastAsiaTheme="minorEastAsia"/>
    </w:rPr>
  </w:style>
  <w:style w:type="paragraph" w:styleId="ListParagraph">
    <w:name w:val="List Paragraph"/>
    <w:basedOn w:val="Normal"/>
    <w:uiPriority w:val="34"/>
    <w:qFormat/>
    <w:rsid w:val="00986996"/>
    <w:pPr>
      <w:ind w:left="720"/>
      <w:contextualSpacing/>
    </w:pPr>
  </w:style>
  <w:style w:type="numbering" w:customStyle="1" w:styleId="CurrentList1">
    <w:name w:val="Current List1"/>
    <w:uiPriority w:val="99"/>
    <w:rsid w:val="00764054"/>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0780776">
      <w:bodyDiv w:val="1"/>
      <w:marLeft w:val="0"/>
      <w:marRight w:val="0"/>
      <w:marTop w:val="0"/>
      <w:marBottom w:val="0"/>
      <w:divBdr>
        <w:top w:val="none" w:sz="0" w:space="0" w:color="auto"/>
        <w:left w:val="none" w:sz="0" w:space="0" w:color="auto"/>
        <w:bottom w:val="none" w:sz="0" w:space="0" w:color="auto"/>
        <w:right w:val="none" w:sz="0" w:space="0" w:color="auto"/>
      </w:divBdr>
    </w:div>
    <w:div w:id="1786923145">
      <w:bodyDiv w:val="1"/>
      <w:marLeft w:val="0"/>
      <w:marRight w:val="0"/>
      <w:marTop w:val="0"/>
      <w:marBottom w:val="0"/>
      <w:divBdr>
        <w:top w:val="none" w:sz="0" w:space="0" w:color="auto"/>
        <w:left w:val="none" w:sz="0" w:space="0" w:color="auto"/>
        <w:bottom w:val="none" w:sz="0" w:space="0" w:color="auto"/>
        <w:right w:val="none" w:sz="0" w:space="0" w:color="auto"/>
      </w:divBdr>
    </w:div>
    <w:div w:id="18572328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O:\People%20Development\Organisation%20Data\Job%20Descriptions\Templates\2025%20JD%20Templates\SE%20JD%20template%202025.dotx" TargetMode="External"/></Relationships>
</file>

<file path=word/theme/theme1.xml><?xml version="1.0" encoding="utf-8"?>
<a:theme xmlns:a="http://schemas.openxmlformats.org/drawingml/2006/main" name="Office Theme">
  <a:themeElements>
    <a:clrScheme name="Swim England 1">
      <a:dk1>
        <a:srgbClr val="555555"/>
      </a:dk1>
      <a:lt1>
        <a:srgbClr val="FFFFFF"/>
      </a:lt1>
      <a:dk2>
        <a:srgbClr val="000000"/>
      </a:dk2>
      <a:lt2>
        <a:srgbClr val="EEEEEE"/>
      </a:lt2>
      <a:accent1>
        <a:srgbClr val="7FCDE2"/>
      </a:accent1>
      <a:accent2>
        <a:srgbClr val="2095AE"/>
      </a:accent2>
      <a:accent3>
        <a:srgbClr val="EE3A24"/>
      </a:accent3>
      <a:accent4>
        <a:srgbClr val="FFFFFF"/>
      </a:accent4>
      <a:accent5>
        <a:srgbClr val="FFFFFF"/>
      </a:accent5>
      <a:accent6>
        <a:srgbClr val="FFFFFF"/>
      </a:accent6>
      <a:hlink>
        <a:srgbClr val="2095AE"/>
      </a:hlink>
      <a:folHlink>
        <a:srgbClr val="7FCDE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86F5643-CA16-4D97-9FBF-CAE82381F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 JD template 2025</Template>
  <TotalTime>15</TotalTime>
  <Pages>1</Pages>
  <Words>11</Words>
  <Characters>68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Amatuer Swimming Association</Company>
  <LinksUpToDate>false</LinksUpToDate>
  <CharactersWithSpaces>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Helen Sharpe</cp:lastModifiedBy>
  <cp:revision>4</cp:revision>
  <cp:lastPrinted>2017-03-27T15:21:00Z</cp:lastPrinted>
  <dcterms:created xsi:type="dcterms:W3CDTF">2025-03-27T13:36:00Z</dcterms:created>
  <dcterms:modified xsi:type="dcterms:W3CDTF">2025-03-31T14:54:00Z</dcterms:modified>
</cp:coreProperties>
</file>